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6671" w14:textId="6954DBEF" w:rsidR="005559AB" w:rsidRDefault="005559AB" w:rsidP="00A91E24">
      <w:pPr>
        <w:autoSpaceDE w:val="0"/>
        <w:autoSpaceDN w:val="0"/>
        <w:adjustRightInd w:val="0"/>
        <w:spacing w:after="0" w:line="240" w:lineRule="auto"/>
        <w:jc w:val="center"/>
        <w:rPr>
          <w:rFonts w:ascii="Bookman Old Style" w:hAnsi="Bookman Old Style" w:cs="Arial"/>
          <w:bCs/>
          <w:sz w:val="24"/>
          <w:szCs w:val="24"/>
        </w:rPr>
      </w:pPr>
    </w:p>
    <w:p w14:paraId="0F80DD30" w14:textId="77777777" w:rsidR="005559AB" w:rsidRDefault="005559AB" w:rsidP="00A91E24">
      <w:pPr>
        <w:autoSpaceDE w:val="0"/>
        <w:autoSpaceDN w:val="0"/>
        <w:adjustRightInd w:val="0"/>
        <w:spacing w:after="0" w:line="240" w:lineRule="auto"/>
        <w:jc w:val="center"/>
        <w:rPr>
          <w:rFonts w:ascii="Bookman Old Style" w:hAnsi="Bookman Old Style" w:cs="Arial"/>
          <w:bCs/>
          <w:sz w:val="24"/>
          <w:szCs w:val="24"/>
        </w:rPr>
      </w:pPr>
    </w:p>
    <w:p w14:paraId="5DB22FA3" w14:textId="61E62BED" w:rsidR="005559AB" w:rsidRPr="00253F90" w:rsidRDefault="00253F90" w:rsidP="00A91E24">
      <w:pPr>
        <w:autoSpaceDE w:val="0"/>
        <w:autoSpaceDN w:val="0"/>
        <w:adjustRightInd w:val="0"/>
        <w:spacing w:after="0" w:line="240" w:lineRule="auto"/>
        <w:jc w:val="center"/>
        <w:rPr>
          <w:rFonts w:ascii="Bookman Old Style" w:hAnsi="Bookman Old Style" w:cs="Arial"/>
          <w:bCs/>
          <w:sz w:val="24"/>
          <w:szCs w:val="24"/>
          <w:lang w:val="en-US"/>
        </w:rPr>
      </w:pPr>
      <w:r>
        <w:rPr>
          <w:rFonts w:ascii="Bookman Old Style" w:hAnsi="Bookman Old Style" w:cs="Arial"/>
          <w:bCs/>
          <w:sz w:val="24"/>
          <w:szCs w:val="24"/>
          <w:lang w:val="en-US"/>
        </w:rPr>
        <w:t>RANCANGAN</w:t>
      </w:r>
    </w:p>
    <w:p w14:paraId="17DA58B5" w14:textId="77777777" w:rsidR="00A91E24" w:rsidRDefault="00A91E24" w:rsidP="00A91E24">
      <w:pPr>
        <w:autoSpaceDE w:val="0"/>
        <w:autoSpaceDN w:val="0"/>
        <w:adjustRightInd w:val="0"/>
        <w:spacing w:after="0" w:line="240" w:lineRule="auto"/>
        <w:jc w:val="center"/>
        <w:rPr>
          <w:rFonts w:ascii="Bookman Old Style" w:hAnsi="Bookman Old Style" w:cs="Arial"/>
          <w:bCs/>
          <w:sz w:val="24"/>
          <w:szCs w:val="24"/>
        </w:rPr>
      </w:pPr>
      <w:r w:rsidRPr="00A91E24">
        <w:rPr>
          <w:rFonts w:ascii="Bookman Old Style" w:hAnsi="Bookman Old Style" w:cs="Arial"/>
          <w:bCs/>
          <w:sz w:val="24"/>
          <w:szCs w:val="24"/>
        </w:rPr>
        <w:t>PERATURAN DAERAH KABUPATEN S</w:t>
      </w:r>
      <w:r>
        <w:rPr>
          <w:rFonts w:ascii="Bookman Old Style" w:hAnsi="Bookman Old Style" w:cs="Arial"/>
          <w:bCs/>
          <w:sz w:val="24"/>
          <w:szCs w:val="24"/>
        </w:rPr>
        <w:t>RAGEN</w:t>
      </w:r>
    </w:p>
    <w:p w14:paraId="0D76ED4A" w14:textId="77777777" w:rsidR="00253F90" w:rsidRPr="00A91E24" w:rsidRDefault="00253F90" w:rsidP="00A91E24">
      <w:pPr>
        <w:autoSpaceDE w:val="0"/>
        <w:autoSpaceDN w:val="0"/>
        <w:adjustRightInd w:val="0"/>
        <w:spacing w:after="0" w:line="240" w:lineRule="auto"/>
        <w:jc w:val="center"/>
        <w:rPr>
          <w:rFonts w:ascii="Bookman Old Style" w:hAnsi="Bookman Old Style" w:cs="Arial"/>
          <w:bCs/>
          <w:sz w:val="24"/>
          <w:szCs w:val="24"/>
        </w:rPr>
      </w:pPr>
    </w:p>
    <w:p w14:paraId="5B836AF2" w14:textId="77777777" w:rsidR="00253F90" w:rsidRDefault="00A91E24" w:rsidP="00A91E24">
      <w:pPr>
        <w:autoSpaceDE w:val="0"/>
        <w:autoSpaceDN w:val="0"/>
        <w:adjustRightInd w:val="0"/>
        <w:spacing w:after="0" w:line="240" w:lineRule="auto"/>
        <w:jc w:val="center"/>
        <w:rPr>
          <w:rFonts w:ascii="Bookman Old Style" w:hAnsi="Bookman Old Style" w:cs="Arial"/>
          <w:bCs/>
          <w:sz w:val="24"/>
          <w:szCs w:val="24"/>
        </w:rPr>
      </w:pPr>
      <w:r w:rsidRPr="00A91E24">
        <w:rPr>
          <w:rFonts w:ascii="Bookman Old Style" w:hAnsi="Bookman Old Style" w:cs="Arial"/>
          <w:bCs/>
          <w:sz w:val="24"/>
          <w:szCs w:val="24"/>
        </w:rPr>
        <w:t>NOMOR</w:t>
      </w:r>
      <w:r w:rsidR="007F5E87">
        <w:rPr>
          <w:rFonts w:ascii="Bookman Old Style" w:hAnsi="Bookman Old Style" w:cs="Arial"/>
          <w:bCs/>
          <w:sz w:val="24"/>
          <w:szCs w:val="24"/>
        </w:rPr>
        <w:t xml:space="preserve">    </w:t>
      </w:r>
      <w:r w:rsidRPr="00A91E24">
        <w:rPr>
          <w:rFonts w:ascii="Bookman Old Style" w:hAnsi="Bookman Old Style" w:cs="Arial"/>
          <w:bCs/>
          <w:sz w:val="24"/>
          <w:szCs w:val="24"/>
        </w:rPr>
        <w:t>TAHUN</w:t>
      </w:r>
      <w:r w:rsidR="007F5E87">
        <w:rPr>
          <w:rFonts w:ascii="Bookman Old Style" w:hAnsi="Bookman Old Style" w:cs="Arial"/>
          <w:bCs/>
          <w:sz w:val="24"/>
          <w:szCs w:val="24"/>
        </w:rPr>
        <w:t xml:space="preserve">  </w:t>
      </w:r>
      <w:r w:rsidR="00253F90">
        <w:rPr>
          <w:rFonts w:ascii="Bookman Old Style" w:hAnsi="Bookman Old Style" w:cs="Arial"/>
          <w:bCs/>
          <w:sz w:val="24"/>
          <w:szCs w:val="24"/>
          <w:lang w:val="en-US"/>
        </w:rPr>
        <w:t>2018</w:t>
      </w:r>
      <w:r w:rsidR="007F5E87">
        <w:rPr>
          <w:rFonts w:ascii="Bookman Old Style" w:hAnsi="Bookman Old Style" w:cs="Arial"/>
          <w:bCs/>
          <w:sz w:val="24"/>
          <w:szCs w:val="24"/>
        </w:rPr>
        <w:t xml:space="preserve">      </w:t>
      </w:r>
    </w:p>
    <w:p w14:paraId="2E89DF16" w14:textId="4AE55890" w:rsidR="00A91E24" w:rsidRPr="00A91E24" w:rsidRDefault="007F5E87" w:rsidP="00A91E24">
      <w:pPr>
        <w:autoSpaceDE w:val="0"/>
        <w:autoSpaceDN w:val="0"/>
        <w:adjustRightInd w:val="0"/>
        <w:spacing w:after="0" w:line="240" w:lineRule="auto"/>
        <w:jc w:val="center"/>
        <w:rPr>
          <w:rFonts w:ascii="Bookman Old Style" w:hAnsi="Bookman Old Style" w:cs="Arial"/>
          <w:bCs/>
          <w:sz w:val="24"/>
          <w:szCs w:val="24"/>
        </w:rPr>
      </w:pPr>
      <w:r>
        <w:rPr>
          <w:rFonts w:ascii="Bookman Old Style" w:hAnsi="Bookman Old Style" w:cs="Arial"/>
          <w:bCs/>
          <w:sz w:val="24"/>
          <w:szCs w:val="24"/>
        </w:rPr>
        <w:t xml:space="preserve">    </w:t>
      </w:r>
    </w:p>
    <w:p w14:paraId="7A4025D5" w14:textId="77777777" w:rsidR="00A91E24" w:rsidRDefault="00A91E24" w:rsidP="00A91E24">
      <w:pPr>
        <w:autoSpaceDE w:val="0"/>
        <w:autoSpaceDN w:val="0"/>
        <w:adjustRightInd w:val="0"/>
        <w:spacing w:after="0" w:line="240" w:lineRule="auto"/>
        <w:jc w:val="center"/>
        <w:rPr>
          <w:rFonts w:ascii="Bookman Old Style" w:hAnsi="Bookman Old Style" w:cs="Arial"/>
          <w:bCs/>
          <w:sz w:val="24"/>
          <w:szCs w:val="24"/>
        </w:rPr>
      </w:pPr>
      <w:r w:rsidRPr="00A91E24">
        <w:rPr>
          <w:rFonts w:ascii="Bookman Old Style" w:hAnsi="Bookman Old Style" w:cs="Arial"/>
          <w:bCs/>
          <w:sz w:val="24"/>
          <w:szCs w:val="24"/>
        </w:rPr>
        <w:t>TENTANG</w:t>
      </w:r>
    </w:p>
    <w:p w14:paraId="3E1E057F" w14:textId="77777777" w:rsidR="00253F90" w:rsidRPr="00A91E24" w:rsidRDefault="00253F90" w:rsidP="00A91E24">
      <w:pPr>
        <w:autoSpaceDE w:val="0"/>
        <w:autoSpaceDN w:val="0"/>
        <w:adjustRightInd w:val="0"/>
        <w:spacing w:after="0" w:line="240" w:lineRule="auto"/>
        <w:jc w:val="center"/>
        <w:rPr>
          <w:rFonts w:ascii="Bookman Old Style" w:hAnsi="Bookman Old Style" w:cs="Arial"/>
          <w:bCs/>
          <w:sz w:val="24"/>
          <w:szCs w:val="24"/>
        </w:rPr>
      </w:pPr>
    </w:p>
    <w:p w14:paraId="09F84A3A" w14:textId="77777777" w:rsidR="00A91E24" w:rsidRDefault="00A91E24" w:rsidP="00A91E24">
      <w:pPr>
        <w:autoSpaceDE w:val="0"/>
        <w:autoSpaceDN w:val="0"/>
        <w:adjustRightInd w:val="0"/>
        <w:spacing w:after="0" w:line="240" w:lineRule="auto"/>
        <w:jc w:val="center"/>
        <w:rPr>
          <w:rFonts w:ascii="Bookman Old Style" w:hAnsi="Bookman Old Style" w:cs="Arial"/>
          <w:bCs/>
          <w:sz w:val="24"/>
          <w:szCs w:val="24"/>
        </w:rPr>
      </w:pPr>
      <w:r w:rsidRPr="00A91E24">
        <w:rPr>
          <w:rFonts w:ascii="Bookman Old Style" w:hAnsi="Bookman Old Style" w:cs="Arial"/>
          <w:bCs/>
          <w:sz w:val="24"/>
          <w:szCs w:val="24"/>
        </w:rPr>
        <w:t>PENGELOLAAN AIR TANAH</w:t>
      </w:r>
    </w:p>
    <w:p w14:paraId="5D4A3D27" w14:textId="77777777" w:rsidR="00253F90" w:rsidRPr="00A91E24" w:rsidRDefault="00253F90" w:rsidP="00A91E24">
      <w:pPr>
        <w:autoSpaceDE w:val="0"/>
        <w:autoSpaceDN w:val="0"/>
        <w:adjustRightInd w:val="0"/>
        <w:spacing w:after="0" w:line="240" w:lineRule="auto"/>
        <w:jc w:val="center"/>
        <w:rPr>
          <w:rFonts w:ascii="Bookman Old Style" w:hAnsi="Bookman Old Style" w:cs="Arial"/>
          <w:bCs/>
          <w:sz w:val="24"/>
          <w:szCs w:val="24"/>
        </w:rPr>
      </w:pPr>
    </w:p>
    <w:p w14:paraId="154451A3" w14:textId="77777777" w:rsidR="00A91E24" w:rsidRDefault="00A91E24" w:rsidP="00A91E24">
      <w:pPr>
        <w:autoSpaceDE w:val="0"/>
        <w:autoSpaceDN w:val="0"/>
        <w:adjustRightInd w:val="0"/>
        <w:spacing w:after="0" w:line="240" w:lineRule="auto"/>
        <w:jc w:val="center"/>
        <w:rPr>
          <w:rFonts w:ascii="Bookman Old Style" w:hAnsi="Bookman Old Style" w:cs="Arial"/>
          <w:bCs/>
          <w:sz w:val="24"/>
          <w:szCs w:val="24"/>
        </w:rPr>
      </w:pPr>
      <w:r w:rsidRPr="00A91E24">
        <w:rPr>
          <w:rFonts w:ascii="Bookman Old Style" w:hAnsi="Bookman Old Style" w:cs="Arial"/>
          <w:bCs/>
          <w:sz w:val="24"/>
          <w:szCs w:val="24"/>
        </w:rPr>
        <w:t>DENGAN RAHMAT TUHAN YANG MAHA ESA</w:t>
      </w:r>
    </w:p>
    <w:p w14:paraId="4A1ABBF0" w14:textId="77777777" w:rsidR="00253F90" w:rsidRPr="00A91E24" w:rsidRDefault="00253F90" w:rsidP="00A91E24">
      <w:pPr>
        <w:autoSpaceDE w:val="0"/>
        <w:autoSpaceDN w:val="0"/>
        <w:adjustRightInd w:val="0"/>
        <w:spacing w:after="0" w:line="240" w:lineRule="auto"/>
        <w:jc w:val="center"/>
        <w:rPr>
          <w:rFonts w:ascii="Bookman Old Style" w:hAnsi="Bookman Old Style" w:cs="Arial"/>
          <w:bCs/>
          <w:sz w:val="24"/>
          <w:szCs w:val="24"/>
        </w:rPr>
      </w:pPr>
    </w:p>
    <w:p w14:paraId="78FCA763" w14:textId="77777777" w:rsidR="008447FC" w:rsidRDefault="00A91E24" w:rsidP="00A91E24">
      <w:pPr>
        <w:jc w:val="center"/>
        <w:rPr>
          <w:rFonts w:ascii="Bookman Old Style" w:hAnsi="Bookman Old Style" w:cs="Arial"/>
          <w:bCs/>
          <w:sz w:val="24"/>
          <w:szCs w:val="24"/>
        </w:rPr>
      </w:pPr>
      <w:r w:rsidRPr="00A91E24">
        <w:rPr>
          <w:rFonts w:ascii="Bookman Old Style" w:hAnsi="Bookman Old Style" w:cs="Arial"/>
          <w:bCs/>
          <w:sz w:val="24"/>
          <w:szCs w:val="24"/>
        </w:rPr>
        <w:t>BUPATI S</w:t>
      </w:r>
      <w:r>
        <w:rPr>
          <w:rFonts w:ascii="Bookman Old Style" w:hAnsi="Bookman Old Style" w:cs="Arial"/>
          <w:bCs/>
          <w:sz w:val="24"/>
          <w:szCs w:val="24"/>
        </w:rPr>
        <w:t>RAGEN</w:t>
      </w:r>
      <w:r w:rsidRPr="00A91E24">
        <w:rPr>
          <w:rFonts w:ascii="Bookman Old Style" w:hAnsi="Bookman Old Style" w:cs="Arial"/>
          <w:bCs/>
          <w:sz w:val="24"/>
          <w:szCs w:val="24"/>
        </w:rPr>
        <w:t>,</w:t>
      </w:r>
    </w:p>
    <w:p w14:paraId="0FAE849E" w14:textId="77777777" w:rsidR="00A91E24" w:rsidRDefault="00A91E24" w:rsidP="00A91E24">
      <w:pPr>
        <w:jc w:val="center"/>
        <w:rPr>
          <w:rFonts w:ascii="Bookman Old Style" w:hAnsi="Bookman Old Style" w:cs="Arial"/>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293"/>
        <w:gridCol w:w="6648"/>
      </w:tblGrid>
      <w:tr w:rsidR="00A91E24" w14:paraId="45BDB7A0" w14:textId="77777777" w:rsidTr="00A91E24">
        <w:tc>
          <w:tcPr>
            <w:tcW w:w="2239" w:type="dxa"/>
          </w:tcPr>
          <w:p w14:paraId="35225A6B" w14:textId="77777777" w:rsidR="00A91E24" w:rsidRDefault="00A91E24" w:rsidP="007F5E87">
            <w:pPr>
              <w:spacing w:line="276" w:lineRule="auto"/>
              <w:rPr>
                <w:rFonts w:ascii="Bookman Old Style" w:hAnsi="Bookman Old Style" w:cs="Arial"/>
                <w:bCs/>
                <w:sz w:val="24"/>
                <w:szCs w:val="24"/>
              </w:rPr>
            </w:pPr>
            <w:r w:rsidRPr="00A91E24">
              <w:rPr>
                <w:rFonts w:ascii="Bookman Old Style" w:hAnsi="Bookman Old Style" w:cs="Arial"/>
                <w:sz w:val="24"/>
                <w:szCs w:val="24"/>
              </w:rPr>
              <w:t>Menimbang</w:t>
            </w:r>
          </w:p>
        </w:tc>
        <w:tc>
          <w:tcPr>
            <w:tcW w:w="293" w:type="dxa"/>
          </w:tcPr>
          <w:p w14:paraId="01F39D7B" w14:textId="77777777" w:rsidR="00A91E24" w:rsidRPr="00A91E24" w:rsidRDefault="00A91E24" w:rsidP="007F5E87">
            <w:pPr>
              <w:spacing w:line="276" w:lineRule="auto"/>
              <w:jc w:val="center"/>
              <w:rPr>
                <w:rFonts w:ascii="Bookman Old Style" w:hAnsi="Bookman Old Style" w:cs="Arial"/>
                <w:bCs/>
                <w:sz w:val="24"/>
                <w:szCs w:val="24"/>
              </w:rPr>
            </w:pPr>
            <w:r w:rsidRPr="00A91E24">
              <w:rPr>
                <w:rFonts w:ascii="Bookman Old Style" w:hAnsi="Bookman Old Style" w:cs="Arial"/>
                <w:bCs/>
                <w:sz w:val="24"/>
                <w:szCs w:val="24"/>
              </w:rPr>
              <w:t>:</w:t>
            </w:r>
          </w:p>
        </w:tc>
        <w:tc>
          <w:tcPr>
            <w:tcW w:w="6648" w:type="dxa"/>
          </w:tcPr>
          <w:p w14:paraId="79ED2CA8" w14:textId="77777777" w:rsidR="00A91E24" w:rsidRDefault="00A91E24" w:rsidP="007F5E87">
            <w:pPr>
              <w:pStyle w:val="ListParagraph"/>
              <w:numPr>
                <w:ilvl w:val="0"/>
                <w:numId w:val="1"/>
              </w:numPr>
              <w:autoSpaceDE w:val="0"/>
              <w:autoSpaceDN w:val="0"/>
              <w:adjustRightInd w:val="0"/>
              <w:spacing w:line="276" w:lineRule="auto"/>
              <w:ind w:left="162" w:hanging="284"/>
              <w:jc w:val="both"/>
              <w:rPr>
                <w:rFonts w:ascii="Bookman Old Style" w:hAnsi="Bookman Old Style" w:cs="Arial"/>
                <w:sz w:val="24"/>
                <w:szCs w:val="24"/>
              </w:rPr>
            </w:pPr>
            <w:r w:rsidRPr="00A91E24">
              <w:rPr>
                <w:rFonts w:ascii="Bookman Old Style" w:hAnsi="Bookman Old Style" w:cs="Arial"/>
                <w:sz w:val="24"/>
                <w:szCs w:val="24"/>
              </w:rPr>
              <w:t>bahwa air tanah merupakan karunia Tuhan Yang Maha Esa yang memberikan manfaat untuk mewujudkan kesejahteraan bagi seluruh masyarakat dalam segala bidang, dan pengelolaaan sumber daya air tanah perlu diarahkan untuk mewujudkan sinergi dan keterpaduan yang harmonis antar wilayah, antar sektor, dan antar generasi dengan memperhatikan fungsi sosial, lingkungan hidup serta kepentingan pembangunan yang berkelanjutan, sehingga dapat mengatasi ketidakseimbangan antara ketersediaan air tanah yang cenderung menurun dengan kebutuhan air yang semakin meningkat;</w:t>
            </w:r>
          </w:p>
          <w:p w14:paraId="1AD712FC" w14:textId="77777777" w:rsidR="008C339D" w:rsidRDefault="008C339D" w:rsidP="007F5E87">
            <w:pPr>
              <w:pStyle w:val="ListParagraph"/>
              <w:numPr>
                <w:ilvl w:val="0"/>
                <w:numId w:val="1"/>
              </w:numPr>
              <w:autoSpaceDE w:val="0"/>
              <w:autoSpaceDN w:val="0"/>
              <w:adjustRightInd w:val="0"/>
              <w:spacing w:line="276" w:lineRule="auto"/>
              <w:ind w:left="162" w:hanging="284"/>
              <w:jc w:val="both"/>
              <w:rPr>
                <w:rFonts w:ascii="Bookman Old Style" w:hAnsi="Bookman Old Style" w:cs="Arial"/>
                <w:sz w:val="24"/>
                <w:szCs w:val="24"/>
              </w:rPr>
            </w:pPr>
            <w:r w:rsidRPr="008C339D">
              <w:rPr>
                <w:rFonts w:ascii="Bookman Old Style" w:hAnsi="Bookman Old Style" w:cs="Arial"/>
                <w:sz w:val="24"/>
                <w:szCs w:val="24"/>
              </w:rPr>
              <w:t>bahwa untuk menindaklanjuti ketentuan Pasal 6 ayat (5), Pasal 16</w:t>
            </w:r>
            <w:r>
              <w:rPr>
                <w:rFonts w:ascii="Bookman Old Style" w:hAnsi="Bookman Old Style" w:cs="Arial"/>
                <w:sz w:val="24"/>
                <w:szCs w:val="24"/>
              </w:rPr>
              <w:t xml:space="preserve"> </w:t>
            </w:r>
            <w:r w:rsidRPr="008C339D">
              <w:rPr>
                <w:rFonts w:ascii="Bookman Old Style" w:hAnsi="Bookman Old Style" w:cs="Arial"/>
                <w:sz w:val="24"/>
                <w:szCs w:val="24"/>
              </w:rPr>
              <w:t>ayat (3), dan P 26 ayat (3) Peraturan Pemerintah Nomor 43 Tahun</w:t>
            </w:r>
            <w:r>
              <w:rPr>
                <w:rFonts w:ascii="Bookman Old Style" w:hAnsi="Bookman Old Style" w:cs="Arial"/>
                <w:sz w:val="24"/>
                <w:szCs w:val="24"/>
              </w:rPr>
              <w:t xml:space="preserve"> </w:t>
            </w:r>
            <w:r w:rsidRPr="008C339D">
              <w:rPr>
                <w:rFonts w:ascii="Bookman Old Style" w:hAnsi="Bookman Old Style" w:cs="Arial"/>
                <w:sz w:val="24"/>
                <w:szCs w:val="24"/>
              </w:rPr>
              <w:t>2008 tentang Air Tanah</w:t>
            </w:r>
          </w:p>
          <w:p w14:paraId="480011F5" w14:textId="77777777" w:rsidR="008C339D" w:rsidRPr="008C339D" w:rsidRDefault="008C339D" w:rsidP="007F5E87">
            <w:pPr>
              <w:pStyle w:val="ListParagraph"/>
              <w:numPr>
                <w:ilvl w:val="0"/>
                <w:numId w:val="1"/>
              </w:numPr>
              <w:autoSpaceDE w:val="0"/>
              <w:autoSpaceDN w:val="0"/>
              <w:adjustRightInd w:val="0"/>
              <w:spacing w:after="200" w:line="276" w:lineRule="auto"/>
              <w:ind w:left="162" w:hanging="284"/>
              <w:jc w:val="both"/>
              <w:rPr>
                <w:rFonts w:ascii="Bookman Old Style" w:hAnsi="Bookman Old Style" w:cs="Arial"/>
                <w:sz w:val="24"/>
                <w:szCs w:val="24"/>
              </w:rPr>
            </w:pPr>
            <w:r w:rsidRPr="008C339D">
              <w:rPr>
                <w:rFonts w:ascii="Bookman Old Style" w:hAnsi="Bookman Old Style" w:cs="Arial"/>
                <w:sz w:val="24"/>
                <w:szCs w:val="24"/>
              </w:rPr>
              <w:t>bahwa berdasarkan pertimbangan sebagaimana dimaksud pada</w:t>
            </w:r>
            <w:r>
              <w:rPr>
                <w:rFonts w:ascii="Bookman Old Style" w:hAnsi="Bookman Old Style" w:cs="Arial"/>
                <w:sz w:val="24"/>
                <w:szCs w:val="24"/>
              </w:rPr>
              <w:t xml:space="preserve"> </w:t>
            </w:r>
            <w:r w:rsidRPr="008C339D">
              <w:rPr>
                <w:rFonts w:ascii="Bookman Old Style" w:hAnsi="Bookman Old Style" w:cs="Arial"/>
                <w:sz w:val="24"/>
                <w:szCs w:val="24"/>
              </w:rPr>
              <w:t>huruf a dan huruf b, perlu mengatur Pengelolaan Air Tanah dengan Peraturan Daerah</w:t>
            </w:r>
          </w:p>
        </w:tc>
      </w:tr>
      <w:tr w:rsidR="008C339D" w14:paraId="48D0BC67" w14:textId="77777777" w:rsidTr="00A91E24">
        <w:tc>
          <w:tcPr>
            <w:tcW w:w="2239" w:type="dxa"/>
          </w:tcPr>
          <w:p w14:paraId="1A3A43E1" w14:textId="77777777" w:rsidR="008C339D" w:rsidRPr="00A91E24" w:rsidRDefault="008C339D" w:rsidP="007F5E87">
            <w:pPr>
              <w:spacing w:line="276" w:lineRule="auto"/>
              <w:rPr>
                <w:rFonts w:ascii="Bookman Old Style" w:hAnsi="Bookman Old Style" w:cs="Arial"/>
                <w:sz w:val="24"/>
                <w:szCs w:val="24"/>
              </w:rPr>
            </w:pPr>
            <w:r w:rsidRPr="008C339D">
              <w:rPr>
                <w:rFonts w:ascii="Bookman Old Style" w:hAnsi="Bookman Old Style" w:cs="Arial"/>
                <w:sz w:val="24"/>
                <w:szCs w:val="24"/>
              </w:rPr>
              <w:t>Mengingat</w:t>
            </w:r>
          </w:p>
        </w:tc>
        <w:tc>
          <w:tcPr>
            <w:tcW w:w="293" w:type="dxa"/>
          </w:tcPr>
          <w:p w14:paraId="484ABE8B" w14:textId="77777777" w:rsidR="008C339D" w:rsidRPr="00A91E24" w:rsidRDefault="008C339D" w:rsidP="007F5E87">
            <w:pPr>
              <w:spacing w:line="276" w:lineRule="auto"/>
              <w:jc w:val="center"/>
              <w:rPr>
                <w:rFonts w:ascii="Bookman Old Style" w:hAnsi="Bookman Old Style" w:cs="Arial"/>
                <w:bCs/>
                <w:sz w:val="24"/>
                <w:szCs w:val="24"/>
              </w:rPr>
            </w:pPr>
            <w:r>
              <w:rPr>
                <w:rFonts w:ascii="Bookman Old Style" w:hAnsi="Bookman Old Style" w:cs="Arial"/>
                <w:bCs/>
                <w:sz w:val="24"/>
                <w:szCs w:val="24"/>
              </w:rPr>
              <w:t>:</w:t>
            </w:r>
          </w:p>
        </w:tc>
        <w:tc>
          <w:tcPr>
            <w:tcW w:w="6648" w:type="dxa"/>
          </w:tcPr>
          <w:p w14:paraId="767CAFFC" w14:textId="77777777" w:rsidR="008C339D" w:rsidRPr="00282A41" w:rsidRDefault="008C339D" w:rsidP="007F5E87">
            <w:pPr>
              <w:numPr>
                <w:ilvl w:val="0"/>
                <w:numId w:val="2"/>
              </w:numPr>
              <w:tabs>
                <w:tab w:val="left" w:pos="479"/>
                <w:tab w:val="left" w:pos="2070"/>
              </w:tabs>
              <w:spacing w:line="276" w:lineRule="auto"/>
              <w:ind w:left="162" w:hanging="284"/>
              <w:jc w:val="both"/>
              <w:rPr>
                <w:rFonts w:ascii="Bookman Old Style" w:hAnsi="Bookman Old Style" w:cs="Arial"/>
                <w:sz w:val="24"/>
                <w:szCs w:val="24"/>
              </w:rPr>
            </w:pPr>
            <w:r w:rsidRPr="00282A41">
              <w:rPr>
                <w:rFonts w:ascii="Bookman Old Style" w:hAnsi="Bookman Old Style" w:cs="Arial"/>
                <w:sz w:val="24"/>
                <w:szCs w:val="24"/>
              </w:rPr>
              <w:t>Pasal 18 Ayat (6) Undang-Undang Dasar Negara Republik Indonesia Tahun 1945;</w:t>
            </w:r>
          </w:p>
          <w:p w14:paraId="2878606B" w14:textId="77777777" w:rsidR="008C339D" w:rsidRPr="00282A41" w:rsidRDefault="008C339D" w:rsidP="007F5E87">
            <w:pPr>
              <w:numPr>
                <w:ilvl w:val="0"/>
                <w:numId w:val="2"/>
              </w:numPr>
              <w:tabs>
                <w:tab w:val="left" w:pos="479"/>
                <w:tab w:val="left" w:pos="2070"/>
              </w:tabs>
              <w:spacing w:line="276" w:lineRule="auto"/>
              <w:ind w:left="162" w:hanging="284"/>
              <w:jc w:val="both"/>
              <w:rPr>
                <w:rFonts w:ascii="Bookman Old Style" w:hAnsi="Bookman Old Style" w:cs="Arial"/>
                <w:sz w:val="24"/>
                <w:szCs w:val="24"/>
              </w:rPr>
            </w:pPr>
            <w:r w:rsidRPr="00282A41">
              <w:rPr>
                <w:rFonts w:ascii="Bookman Old Style" w:hAnsi="Bookman Old Style" w:cs="Arial"/>
                <w:sz w:val="24"/>
                <w:szCs w:val="24"/>
              </w:rPr>
              <w:t xml:space="preserve">Undang-Undang Nomor 13  Tahun 1950  tentang  Pembentukan Daerah-daerah Kabupaten dalam Lingkungan Provinsi Jawa Tengah; </w:t>
            </w:r>
          </w:p>
          <w:p w14:paraId="2D17A4BE" w14:textId="77777777" w:rsidR="008C339D" w:rsidRPr="00282A41" w:rsidRDefault="008C339D" w:rsidP="007F5E87">
            <w:pPr>
              <w:numPr>
                <w:ilvl w:val="0"/>
                <w:numId w:val="2"/>
              </w:numPr>
              <w:tabs>
                <w:tab w:val="left" w:pos="479"/>
                <w:tab w:val="left" w:pos="2070"/>
              </w:tabs>
              <w:spacing w:line="276" w:lineRule="auto"/>
              <w:ind w:left="162" w:hanging="284"/>
              <w:jc w:val="both"/>
              <w:rPr>
                <w:rFonts w:ascii="Bookman Old Style" w:hAnsi="Bookman Old Style" w:cs="Arial"/>
                <w:sz w:val="24"/>
                <w:szCs w:val="24"/>
              </w:rPr>
            </w:pPr>
            <w:r w:rsidRPr="00282A41">
              <w:rPr>
                <w:rFonts w:ascii="Bookman Old Style" w:hAnsi="Bookman Old Style" w:cs="Arial"/>
                <w:sz w:val="24"/>
                <w:szCs w:val="24"/>
              </w:rPr>
              <w:t xml:space="preserve">Undang-Undang Nomor 32 Tahun 2009 tentang Perlindungan dan Pengelolaan Lingkungan Hidup </w:t>
            </w:r>
            <w:r w:rsidRPr="00282A41">
              <w:rPr>
                <w:rFonts w:ascii="Bookman Old Style" w:hAnsi="Bookman Old Style" w:cs="Arial"/>
                <w:sz w:val="24"/>
                <w:szCs w:val="24"/>
              </w:rPr>
              <w:lastRenderedPageBreak/>
              <w:t>(Lembaran Negara Republik Indonesia Tahun 2009 Nomor 140, Tambahan Lembaran Negara Republik Indonesia Nomor 5059)</w:t>
            </w:r>
          </w:p>
          <w:p w14:paraId="7F17C584" w14:textId="77777777" w:rsidR="008C339D" w:rsidRPr="00282A41" w:rsidRDefault="008C339D" w:rsidP="007F5E87">
            <w:pPr>
              <w:numPr>
                <w:ilvl w:val="0"/>
                <w:numId w:val="2"/>
              </w:numPr>
              <w:tabs>
                <w:tab w:val="left" w:pos="479"/>
                <w:tab w:val="left" w:pos="2070"/>
              </w:tabs>
              <w:spacing w:line="276" w:lineRule="auto"/>
              <w:ind w:left="162" w:hanging="284"/>
              <w:jc w:val="both"/>
              <w:rPr>
                <w:rFonts w:ascii="Bookman Old Style" w:hAnsi="Bookman Old Style" w:cs="Arial"/>
                <w:sz w:val="24"/>
                <w:szCs w:val="24"/>
              </w:rPr>
            </w:pPr>
            <w:r w:rsidRPr="00282A41">
              <w:rPr>
                <w:rFonts w:ascii="Bookman Old Style" w:hAnsi="Bookman Old Style" w:cs="Arial"/>
                <w:sz w:val="24"/>
                <w:szCs w:val="24"/>
              </w:rPr>
              <w:t>Undang-Undang Nomor 12 Tahun 2011 tentang Pembentukan Peraturan Perundang-undangan (Lembaran Negara Republik Indonesia Tahun 2011 Nomor 82, Tambahan Lembaran Negara Republik Indonesia Nomor 5233);</w:t>
            </w:r>
          </w:p>
          <w:p w14:paraId="4E015782" w14:textId="77777777" w:rsidR="00753F82" w:rsidRPr="00282A41" w:rsidRDefault="00753F82" w:rsidP="007F5E87">
            <w:pPr>
              <w:numPr>
                <w:ilvl w:val="0"/>
                <w:numId w:val="2"/>
              </w:numPr>
              <w:tabs>
                <w:tab w:val="left" w:pos="479"/>
                <w:tab w:val="left" w:pos="2070"/>
              </w:tabs>
              <w:spacing w:line="276" w:lineRule="auto"/>
              <w:ind w:left="162" w:hanging="284"/>
              <w:jc w:val="both"/>
              <w:rPr>
                <w:rFonts w:ascii="Bookman Old Style" w:hAnsi="Bookman Old Style" w:cs="Arial"/>
                <w:sz w:val="24"/>
                <w:szCs w:val="24"/>
              </w:rPr>
            </w:pPr>
            <w:r w:rsidRPr="00282A41">
              <w:rPr>
                <w:rFonts w:ascii="Bookman Old Style" w:hAnsi="Bookman Old Style" w:cs="Arial"/>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14:paraId="2486E820" w14:textId="77777777" w:rsidR="00282A41" w:rsidRDefault="00282A41" w:rsidP="007F5E87">
            <w:pPr>
              <w:numPr>
                <w:ilvl w:val="0"/>
                <w:numId w:val="2"/>
              </w:numPr>
              <w:tabs>
                <w:tab w:val="left" w:pos="479"/>
                <w:tab w:val="left" w:pos="2070"/>
              </w:tabs>
              <w:spacing w:line="276" w:lineRule="auto"/>
              <w:ind w:left="162" w:hanging="284"/>
              <w:jc w:val="both"/>
              <w:rPr>
                <w:rFonts w:ascii="Bookman Old Style" w:hAnsi="Bookman Old Style" w:cs="Arial"/>
                <w:sz w:val="24"/>
                <w:szCs w:val="24"/>
              </w:rPr>
            </w:pPr>
            <w:r w:rsidRPr="00282A41">
              <w:rPr>
                <w:rFonts w:ascii="Bookman Old Style" w:hAnsi="Bookman Old Style" w:cs="Arial"/>
                <w:sz w:val="24"/>
                <w:szCs w:val="24"/>
              </w:rPr>
              <w:t>Peraturan Pemerintah Nomor 43 Tahun 2014 tentang Peraturan Pelaksanaan Undang-Undang Nomor 6 Tahun</w:t>
            </w:r>
            <w:r w:rsidR="00226393">
              <w:rPr>
                <w:rFonts w:ascii="Bookman Old Style" w:hAnsi="Bookman Old Style" w:cs="Arial"/>
                <w:sz w:val="24"/>
                <w:szCs w:val="24"/>
              </w:rPr>
              <w:t xml:space="preserve"> </w:t>
            </w:r>
            <w:r w:rsidRPr="00282A41">
              <w:rPr>
                <w:rFonts w:ascii="Bookman Old Style" w:hAnsi="Bookman Old Style" w:cs="Arial"/>
                <w:sz w:val="24"/>
                <w:szCs w:val="24"/>
              </w:rPr>
              <w:t>2014 tentang Desa (Lembaran Negara Republik Indonesia Tahun 2014 Nomor 123, Tambahan Lembaran Negara Republik Indonesia Nomor 5539) sebagaimana telah diubah dengan Peraturan Pemerintah Nomor 47 Tahun 2015 tentang Perubahan Atas Peraturan Pemerintah Nomor 43</w:t>
            </w:r>
            <w:r w:rsidR="005559AB">
              <w:rPr>
                <w:rFonts w:ascii="Bookman Old Style" w:hAnsi="Bookman Old Style" w:cs="Arial"/>
                <w:sz w:val="24"/>
                <w:szCs w:val="24"/>
              </w:rPr>
              <w:t xml:space="preserve"> </w:t>
            </w:r>
            <w:r w:rsidRPr="00282A41">
              <w:rPr>
                <w:rFonts w:ascii="Bookman Old Style" w:hAnsi="Bookman Old Style" w:cs="Arial"/>
                <w:sz w:val="24"/>
                <w:szCs w:val="24"/>
              </w:rPr>
              <w:t>Tahun 2014 tentang Peraturan Pelaksanaan Undang-Undang Nomor 6 Tahun 2014 tentang Desa (Lembaran Negara Republik Indonesia Tahun 2015 Nomor 157,Tambahan Lembaran Negara Republik Indonesia Nomor 5717);</w:t>
            </w:r>
          </w:p>
          <w:p w14:paraId="6683DB8E" w14:textId="77777777" w:rsidR="00282A41" w:rsidRPr="00282A41" w:rsidRDefault="00282A41" w:rsidP="007F5E87">
            <w:pPr>
              <w:numPr>
                <w:ilvl w:val="0"/>
                <w:numId w:val="2"/>
              </w:numPr>
              <w:tabs>
                <w:tab w:val="left" w:pos="479"/>
                <w:tab w:val="left" w:pos="2070"/>
              </w:tabs>
              <w:spacing w:line="276" w:lineRule="auto"/>
              <w:ind w:left="162" w:hanging="284"/>
              <w:jc w:val="both"/>
              <w:rPr>
                <w:rFonts w:ascii="Bookman Old Style" w:hAnsi="Bookman Old Style" w:cs="Arial"/>
                <w:sz w:val="24"/>
                <w:szCs w:val="24"/>
              </w:rPr>
            </w:pPr>
            <w:r w:rsidRPr="00282A41">
              <w:rPr>
                <w:rFonts w:ascii="Bookman Old Style" w:hAnsi="Bookman Old Style" w:cs="Arial"/>
                <w:sz w:val="24"/>
                <w:szCs w:val="24"/>
              </w:rPr>
              <w:t>Peraturan Presiden Nomor 87 Tahun 2014 tentang Peraturan Pelaksanaan Undang-Undang Nomor 12 Tahun 2011 tentang Pembentukan Peraturan Perundang-undangan (Lembaran Negara Republik Indonesia Tahun 2014 Nomor 199);</w:t>
            </w:r>
          </w:p>
          <w:p w14:paraId="6B8ABECF" w14:textId="77777777" w:rsidR="008C339D" w:rsidRDefault="00753F82" w:rsidP="007F5E87">
            <w:pPr>
              <w:pStyle w:val="ListParagraph"/>
              <w:numPr>
                <w:ilvl w:val="0"/>
                <w:numId w:val="2"/>
              </w:numPr>
              <w:autoSpaceDE w:val="0"/>
              <w:autoSpaceDN w:val="0"/>
              <w:adjustRightInd w:val="0"/>
              <w:spacing w:line="276" w:lineRule="auto"/>
              <w:ind w:left="162" w:hanging="284"/>
              <w:jc w:val="both"/>
              <w:rPr>
                <w:rFonts w:ascii="Bookman Old Style" w:hAnsi="Bookman Old Style" w:cs="Arial"/>
                <w:sz w:val="24"/>
                <w:szCs w:val="24"/>
              </w:rPr>
            </w:pPr>
            <w:r>
              <w:rPr>
                <w:rFonts w:ascii="Bookman Old Style" w:hAnsi="Bookman Old Style" w:cs="Arial"/>
                <w:sz w:val="24"/>
                <w:szCs w:val="24"/>
              </w:rPr>
              <w:t>Peraturan Pemerintah Nomor 121 Tahun 2015 tentang Pengusahaan Sumber Daya Air (Lembaran Negara Republik Indonesia Tahun 2015 Nomor 344 Tambahan Lembaga Negara republik Indonesia Nomor 5801);</w:t>
            </w:r>
          </w:p>
          <w:p w14:paraId="44C6FE70" w14:textId="77777777" w:rsidR="00282A41" w:rsidRDefault="00753F82" w:rsidP="007F5E87">
            <w:pPr>
              <w:pStyle w:val="ListParagraph"/>
              <w:numPr>
                <w:ilvl w:val="0"/>
                <w:numId w:val="2"/>
              </w:numPr>
              <w:autoSpaceDE w:val="0"/>
              <w:autoSpaceDN w:val="0"/>
              <w:adjustRightInd w:val="0"/>
              <w:spacing w:line="276" w:lineRule="auto"/>
              <w:ind w:left="162" w:hanging="284"/>
              <w:jc w:val="both"/>
              <w:rPr>
                <w:rFonts w:ascii="Bookman Old Style" w:hAnsi="Bookman Old Style" w:cs="Arial"/>
                <w:sz w:val="24"/>
                <w:szCs w:val="24"/>
              </w:rPr>
            </w:pPr>
            <w:r>
              <w:rPr>
                <w:rFonts w:ascii="Bookman Old Style" w:hAnsi="Bookman Old Style" w:cs="Arial"/>
                <w:sz w:val="24"/>
                <w:szCs w:val="24"/>
              </w:rPr>
              <w:t xml:space="preserve">Peraturan Pemerintah Nomor 122 Tahun 2015 </w:t>
            </w:r>
            <w:r>
              <w:rPr>
                <w:rFonts w:ascii="Bookman Old Style" w:hAnsi="Bookman Old Style" w:cs="Arial"/>
                <w:sz w:val="24"/>
                <w:szCs w:val="24"/>
              </w:rPr>
              <w:lastRenderedPageBreak/>
              <w:t>tentang Pengusahaan Sumber Daya Air (Lembaran Negara Republik Indonesia Tahun 2015 Nomor 345 Tambahan Lembaga Negara republik Indonesia Nomor 5801)</w:t>
            </w:r>
            <w:r w:rsidR="005F33E8">
              <w:rPr>
                <w:rFonts w:ascii="Bookman Old Style" w:hAnsi="Bookman Old Style" w:cs="Arial"/>
                <w:sz w:val="24"/>
                <w:szCs w:val="24"/>
              </w:rPr>
              <w:t>.</w:t>
            </w:r>
          </w:p>
          <w:p w14:paraId="211BF69E" w14:textId="77777777" w:rsidR="00DD787C" w:rsidRPr="005F33E8" w:rsidRDefault="00DD787C" w:rsidP="007F5E87">
            <w:pPr>
              <w:pStyle w:val="ListParagraph"/>
              <w:autoSpaceDE w:val="0"/>
              <w:autoSpaceDN w:val="0"/>
              <w:adjustRightInd w:val="0"/>
              <w:spacing w:line="276" w:lineRule="auto"/>
              <w:ind w:left="162"/>
              <w:jc w:val="both"/>
              <w:rPr>
                <w:rFonts w:ascii="Bookman Old Style" w:hAnsi="Bookman Old Style" w:cs="Arial"/>
                <w:sz w:val="24"/>
                <w:szCs w:val="24"/>
              </w:rPr>
            </w:pPr>
          </w:p>
        </w:tc>
      </w:tr>
      <w:tr w:rsidR="00DD787C" w14:paraId="3D299F49" w14:textId="77777777" w:rsidTr="007F5E87">
        <w:tc>
          <w:tcPr>
            <w:tcW w:w="9180" w:type="dxa"/>
            <w:gridSpan w:val="3"/>
          </w:tcPr>
          <w:p w14:paraId="0AD88D51" w14:textId="77777777" w:rsidR="00DD787C" w:rsidRDefault="00DD787C" w:rsidP="007F5E87">
            <w:pPr>
              <w:tabs>
                <w:tab w:val="left" w:pos="479"/>
                <w:tab w:val="left" w:pos="2070"/>
              </w:tabs>
              <w:spacing w:line="276" w:lineRule="auto"/>
              <w:jc w:val="center"/>
              <w:rPr>
                <w:rFonts w:ascii="Bookman Old Style" w:hAnsi="Bookman Old Style" w:cs="Arial"/>
                <w:sz w:val="24"/>
                <w:szCs w:val="24"/>
              </w:rPr>
            </w:pPr>
            <w:r w:rsidRPr="009E54F6">
              <w:rPr>
                <w:rFonts w:ascii="Bookman Old Style" w:hAnsi="Bookman Old Style" w:cs="Arial"/>
                <w:sz w:val="24"/>
                <w:szCs w:val="24"/>
              </w:rPr>
              <w:lastRenderedPageBreak/>
              <w:t>Dengan Persetujuan Bersama</w:t>
            </w:r>
          </w:p>
          <w:p w14:paraId="30B2245C" w14:textId="77777777" w:rsidR="00DD787C" w:rsidRPr="00282A41" w:rsidRDefault="00DD787C" w:rsidP="007F5E87">
            <w:pPr>
              <w:tabs>
                <w:tab w:val="left" w:pos="479"/>
                <w:tab w:val="left" w:pos="2070"/>
              </w:tabs>
              <w:spacing w:line="276" w:lineRule="auto"/>
              <w:jc w:val="center"/>
              <w:rPr>
                <w:rFonts w:ascii="Bookman Old Style" w:hAnsi="Bookman Old Style" w:cs="Arial"/>
                <w:sz w:val="24"/>
                <w:szCs w:val="24"/>
              </w:rPr>
            </w:pPr>
          </w:p>
        </w:tc>
      </w:tr>
      <w:tr w:rsidR="00DD787C" w14:paraId="33FDFC2F" w14:textId="77777777" w:rsidTr="00704C3D">
        <w:trPr>
          <w:trHeight w:val="426"/>
        </w:trPr>
        <w:tc>
          <w:tcPr>
            <w:tcW w:w="9180" w:type="dxa"/>
            <w:gridSpan w:val="3"/>
          </w:tcPr>
          <w:p w14:paraId="00D08066" w14:textId="77777777" w:rsidR="00DD787C" w:rsidRPr="00DD787C" w:rsidRDefault="00DD787C" w:rsidP="007F5E87">
            <w:pPr>
              <w:autoSpaceDE w:val="0"/>
              <w:autoSpaceDN w:val="0"/>
              <w:adjustRightInd w:val="0"/>
              <w:spacing w:line="276" w:lineRule="auto"/>
              <w:jc w:val="center"/>
              <w:rPr>
                <w:rFonts w:ascii="Bookman Old Style" w:hAnsi="Bookman Old Style" w:cs="Arial"/>
                <w:sz w:val="24"/>
                <w:szCs w:val="24"/>
              </w:rPr>
            </w:pPr>
            <w:r w:rsidRPr="00DD787C">
              <w:rPr>
                <w:rFonts w:ascii="Bookman Old Style" w:hAnsi="Bookman Old Style" w:cs="Arial"/>
                <w:sz w:val="24"/>
                <w:szCs w:val="24"/>
              </w:rPr>
              <w:t xml:space="preserve">DEWAN PERWAKILAN RAKYAT DAERAH KABUPATEN </w:t>
            </w:r>
            <w:r w:rsidR="005559AB">
              <w:rPr>
                <w:rFonts w:ascii="Bookman Old Style" w:hAnsi="Bookman Old Style" w:cs="Arial"/>
                <w:sz w:val="24"/>
                <w:szCs w:val="24"/>
              </w:rPr>
              <w:t>SRAGEN</w:t>
            </w:r>
          </w:p>
          <w:p w14:paraId="59DA8A77" w14:textId="77777777" w:rsidR="00DD787C" w:rsidRPr="00DD787C" w:rsidRDefault="00DD787C" w:rsidP="007F5E87">
            <w:pPr>
              <w:autoSpaceDE w:val="0"/>
              <w:autoSpaceDN w:val="0"/>
              <w:adjustRightInd w:val="0"/>
              <w:spacing w:line="276" w:lineRule="auto"/>
              <w:jc w:val="center"/>
              <w:rPr>
                <w:rFonts w:ascii="Bookman Old Style" w:hAnsi="Bookman Old Style" w:cs="Arial"/>
                <w:sz w:val="24"/>
                <w:szCs w:val="24"/>
              </w:rPr>
            </w:pPr>
            <w:r w:rsidRPr="00DD787C">
              <w:rPr>
                <w:rFonts w:ascii="Bookman Old Style" w:hAnsi="Bookman Old Style" w:cs="Arial"/>
                <w:sz w:val="24"/>
                <w:szCs w:val="24"/>
              </w:rPr>
              <w:t>dan</w:t>
            </w:r>
          </w:p>
          <w:p w14:paraId="2FFEE707" w14:textId="77777777" w:rsidR="00DD787C" w:rsidRPr="00DD787C" w:rsidRDefault="00DD787C" w:rsidP="007F5E87">
            <w:pPr>
              <w:autoSpaceDE w:val="0"/>
              <w:autoSpaceDN w:val="0"/>
              <w:adjustRightInd w:val="0"/>
              <w:spacing w:line="276" w:lineRule="auto"/>
              <w:jc w:val="center"/>
              <w:rPr>
                <w:rFonts w:ascii="Bookman Old Style" w:hAnsi="Bookman Old Style" w:cs="Arial"/>
                <w:sz w:val="24"/>
                <w:szCs w:val="24"/>
              </w:rPr>
            </w:pPr>
            <w:r w:rsidRPr="00DD787C">
              <w:rPr>
                <w:rFonts w:ascii="Bookman Old Style" w:hAnsi="Bookman Old Style" w:cs="Arial"/>
                <w:sz w:val="24"/>
                <w:szCs w:val="24"/>
              </w:rPr>
              <w:t>BUPATI S</w:t>
            </w:r>
            <w:r>
              <w:rPr>
                <w:rFonts w:ascii="Bookman Old Style" w:hAnsi="Bookman Old Style" w:cs="Arial"/>
                <w:sz w:val="24"/>
                <w:szCs w:val="24"/>
              </w:rPr>
              <w:t>RAGEN</w:t>
            </w:r>
          </w:p>
          <w:p w14:paraId="60F1B6C8" w14:textId="77777777" w:rsidR="00DD787C" w:rsidRPr="00704C3D" w:rsidRDefault="00704C3D" w:rsidP="00704C3D">
            <w:pPr>
              <w:tabs>
                <w:tab w:val="left" w:pos="479"/>
                <w:tab w:val="left" w:pos="2070"/>
              </w:tabs>
              <w:spacing w:line="276" w:lineRule="auto"/>
              <w:jc w:val="center"/>
              <w:rPr>
                <w:rFonts w:ascii="Bookman Old Style" w:hAnsi="Bookman Old Style" w:cs="Arial"/>
                <w:sz w:val="24"/>
                <w:szCs w:val="24"/>
              </w:rPr>
            </w:pPr>
            <w:r>
              <w:rPr>
                <w:rFonts w:ascii="Bookman Old Style" w:hAnsi="Bookman Old Style" w:cs="Arial"/>
                <w:sz w:val="24"/>
                <w:szCs w:val="24"/>
              </w:rPr>
              <w:t>MEMUTUSKAN</w:t>
            </w:r>
          </w:p>
        </w:tc>
      </w:tr>
      <w:tr w:rsidR="00DD787C" w14:paraId="7FCBFCF1" w14:textId="77777777" w:rsidTr="00DD787C">
        <w:trPr>
          <w:trHeight w:val="684"/>
        </w:trPr>
        <w:tc>
          <w:tcPr>
            <w:tcW w:w="2239" w:type="dxa"/>
          </w:tcPr>
          <w:p w14:paraId="31C075A3" w14:textId="77777777" w:rsidR="00DD787C" w:rsidRPr="00DD787C" w:rsidRDefault="00DD787C" w:rsidP="007F5E87">
            <w:pPr>
              <w:autoSpaceDE w:val="0"/>
              <w:autoSpaceDN w:val="0"/>
              <w:adjustRightInd w:val="0"/>
              <w:spacing w:line="276" w:lineRule="auto"/>
              <w:rPr>
                <w:rFonts w:ascii="Bookman Old Style" w:hAnsi="Bookman Old Style" w:cs="Arial"/>
                <w:sz w:val="24"/>
                <w:szCs w:val="24"/>
              </w:rPr>
            </w:pPr>
            <w:r w:rsidRPr="00E76370">
              <w:rPr>
                <w:rFonts w:ascii="Bookman Old Style" w:hAnsi="Bookman Old Style" w:cs="Bookman Old Style"/>
              </w:rPr>
              <w:t>Menetapkan</w:t>
            </w:r>
          </w:p>
        </w:tc>
        <w:tc>
          <w:tcPr>
            <w:tcW w:w="293" w:type="dxa"/>
          </w:tcPr>
          <w:p w14:paraId="3F6DAA88" w14:textId="77777777" w:rsidR="00DD787C" w:rsidRPr="00DD787C" w:rsidRDefault="00DD787C" w:rsidP="007F5E87">
            <w:pPr>
              <w:autoSpaceDE w:val="0"/>
              <w:autoSpaceDN w:val="0"/>
              <w:adjustRightInd w:val="0"/>
              <w:spacing w:line="276" w:lineRule="auto"/>
              <w:jc w:val="center"/>
              <w:rPr>
                <w:rFonts w:ascii="Bookman Old Style" w:hAnsi="Bookman Old Style" w:cs="Arial"/>
                <w:sz w:val="24"/>
                <w:szCs w:val="24"/>
              </w:rPr>
            </w:pPr>
            <w:r>
              <w:rPr>
                <w:rFonts w:ascii="Bookman Old Style" w:hAnsi="Bookman Old Style" w:cs="Arial"/>
                <w:sz w:val="24"/>
                <w:szCs w:val="24"/>
              </w:rPr>
              <w:t>:</w:t>
            </w:r>
          </w:p>
        </w:tc>
        <w:tc>
          <w:tcPr>
            <w:tcW w:w="6648" w:type="dxa"/>
          </w:tcPr>
          <w:p w14:paraId="6D3405B6" w14:textId="77777777" w:rsidR="00DD787C" w:rsidRPr="00DD787C" w:rsidRDefault="00DD787C" w:rsidP="007F5E87">
            <w:pPr>
              <w:autoSpaceDE w:val="0"/>
              <w:autoSpaceDN w:val="0"/>
              <w:adjustRightInd w:val="0"/>
              <w:spacing w:line="276" w:lineRule="auto"/>
              <w:jc w:val="both"/>
              <w:rPr>
                <w:rFonts w:ascii="Bookman Old Style" w:hAnsi="Bookman Old Style" w:cs="Arial"/>
                <w:sz w:val="24"/>
                <w:szCs w:val="24"/>
              </w:rPr>
            </w:pPr>
            <w:r w:rsidRPr="00DD787C">
              <w:rPr>
                <w:rFonts w:ascii="Bookman Old Style" w:hAnsi="Bookman Old Style" w:cs="Arial"/>
                <w:sz w:val="24"/>
                <w:szCs w:val="24"/>
              </w:rPr>
              <w:t>PERATURAN DAERAH TENTANG PENGELOLAAN AIR TANAH</w:t>
            </w:r>
          </w:p>
        </w:tc>
      </w:tr>
    </w:tbl>
    <w:p w14:paraId="4FB3A40F" w14:textId="77777777" w:rsidR="00A91E24" w:rsidRDefault="00A91E24" w:rsidP="00A91E24">
      <w:pPr>
        <w:jc w:val="center"/>
        <w:rPr>
          <w:rFonts w:ascii="Bookman Old Style" w:hAnsi="Bookman Old Style" w:cs="Arial"/>
          <w:bCs/>
          <w:sz w:val="24"/>
          <w:szCs w:val="24"/>
        </w:rPr>
      </w:pPr>
    </w:p>
    <w:p w14:paraId="39A9ACB1" w14:textId="77777777" w:rsidR="00DD787C" w:rsidRPr="00DD787C" w:rsidRDefault="00DD787C" w:rsidP="00DD787C">
      <w:pPr>
        <w:autoSpaceDE w:val="0"/>
        <w:autoSpaceDN w:val="0"/>
        <w:adjustRightInd w:val="0"/>
        <w:spacing w:after="0" w:line="240" w:lineRule="auto"/>
        <w:jc w:val="center"/>
        <w:rPr>
          <w:rFonts w:ascii="Bookman Old Style" w:hAnsi="Bookman Old Style" w:cs="Arial"/>
          <w:sz w:val="24"/>
          <w:szCs w:val="24"/>
        </w:rPr>
      </w:pPr>
      <w:r w:rsidRPr="00DD787C">
        <w:rPr>
          <w:rFonts w:ascii="Bookman Old Style" w:hAnsi="Bookman Old Style" w:cs="Arial"/>
          <w:sz w:val="24"/>
          <w:szCs w:val="24"/>
        </w:rPr>
        <w:t>BAB I</w:t>
      </w:r>
    </w:p>
    <w:p w14:paraId="3D52C297" w14:textId="77777777" w:rsidR="00DD787C" w:rsidRPr="00DD787C" w:rsidRDefault="00DD787C" w:rsidP="00DD787C">
      <w:pPr>
        <w:autoSpaceDE w:val="0"/>
        <w:autoSpaceDN w:val="0"/>
        <w:adjustRightInd w:val="0"/>
        <w:spacing w:after="0" w:line="240" w:lineRule="auto"/>
        <w:jc w:val="center"/>
        <w:rPr>
          <w:rFonts w:ascii="Bookman Old Style" w:hAnsi="Bookman Old Style" w:cs="Arial"/>
          <w:sz w:val="24"/>
          <w:szCs w:val="24"/>
        </w:rPr>
      </w:pPr>
      <w:r w:rsidRPr="00DD787C">
        <w:rPr>
          <w:rFonts w:ascii="Bookman Old Style" w:hAnsi="Bookman Old Style" w:cs="Arial"/>
          <w:sz w:val="24"/>
          <w:szCs w:val="24"/>
        </w:rPr>
        <w:t>KETENTUAN UMUM</w:t>
      </w:r>
    </w:p>
    <w:p w14:paraId="2AFFEEDA" w14:textId="77777777" w:rsidR="00DD787C" w:rsidRPr="00DD787C" w:rsidRDefault="00DD787C" w:rsidP="00DD787C">
      <w:pPr>
        <w:autoSpaceDE w:val="0"/>
        <w:autoSpaceDN w:val="0"/>
        <w:adjustRightInd w:val="0"/>
        <w:spacing w:after="0" w:line="240" w:lineRule="auto"/>
        <w:jc w:val="center"/>
        <w:rPr>
          <w:rFonts w:ascii="Bookman Old Style" w:hAnsi="Bookman Old Style" w:cs="Arial"/>
          <w:sz w:val="24"/>
          <w:szCs w:val="24"/>
        </w:rPr>
      </w:pPr>
      <w:r w:rsidRPr="00DD787C">
        <w:rPr>
          <w:rFonts w:ascii="Bookman Old Style" w:hAnsi="Bookman Old Style" w:cs="Arial"/>
          <w:sz w:val="24"/>
          <w:szCs w:val="24"/>
        </w:rPr>
        <w:t>Pasal 1</w:t>
      </w:r>
    </w:p>
    <w:p w14:paraId="377AEC6D" w14:textId="77777777" w:rsidR="00DD787C" w:rsidRPr="00DD787C" w:rsidRDefault="00DD787C" w:rsidP="00DD787C">
      <w:pPr>
        <w:autoSpaceDE w:val="0"/>
        <w:autoSpaceDN w:val="0"/>
        <w:adjustRightInd w:val="0"/>
        <w:spacing w:after="0" w:line="240" w:lineRule="auto"/>
        <w:rPr>
          <w:rFonts w:ascii="Bookman Old Style" w:hAnsi="Bookman Old Style" w:cs="Arial"/>
          <w:sz w:val="24"/>
          <w:szCs w:val="24"/>
        </w:rPr>
      </w:pPr>
      <w:r w:rsidRPr="00DD787C">
        <w:rPr>
          <w:rFonts w:ascii="Bookman Old Style" w:hAnsi="Bookman Old Style" w:cs="Arial"/>
          <w:sz w:val="24"/>
          <w:szCs w:val="24"/>
        </w:rPr>
        <w:t>Dalam Peraturan Daerah ini yang dimaksud dengan :</w:t>
      </w:r>
    </w:p>
    <w:p w14:paraId="01CCD32A" w14:textId="77777777" w:rsidR="00DD787C" w:rsidRPr="00DD787C"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DD787C">
        <w:rPr>
          <w:rFonts w:ascii="Bookman Old Style" w:hAnsi="Bookman Old Style" w:cs="Arial"/>
          <w:sz w:val="24"/>
          <w:szCs w:val="24"/>
        </w:rPr>
        <w:t>Pemerintah Pusat yang selanjutnya disebut Pemerintah adalah Pemerintah</w:t>
      </w:r>
      <w:r>
        <w:rPr>
          <w:rFonts w:ascii="Bookman Old Style" w:hAnsi="Bookman Old Style" w:cs="Arial"/>
          <w:sz w:val="24"/>
          <w:szCs w:val="24"/>
        </w:rPr>
        <w:t xml:space="preserve"> </w:t>
      </w:r>
      <w:r w:rsidRPr="00DD787C">
        <w:rPr>
          <w:rFonts w:ascii="Bookman Old Style" w:hAnsi="Bookman Old Style" w:cs="Arial"/>
          <w:sz w:val="24"/>
          <w:szCs w:val="24"/>
        </w:rPr>
        <w:t>Republik Indonesia.</w:t>
      </w:r>
    </w:p>
    <w:p w14:paraId="29CDA343" w14:textId="77777777" w:rsidR="00DD787C" w:rsidRPr="00DD787C"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DD787C">
        <w:rPr>
          <w:rFonts w:ascii="Bookman Old Style" w:hAnsi="Bookman Old Style" w:cs="Arial"/>
          <w:sz w:val="24"/>
          <w:szCs w:val="24"/>
        </w:rPr>
        <w:t>Daerah adalah Daerah Kabupaten S</w:t>
      </w:r>
      <w:r>
        <w:rPr>
          <w:rFonts w:ascii="Bookman Old Style" w:hAnsi="Bookman Old Style" w:cs="Arial"/>
          <w:sz w:val="24"/>
          <w:szCs w:val="24"/>
        </w:rPr>
        <w:t>ragen</w:t>
      </w:r>
      <w:r w:rsidRPr="00DD787C">
        <w:rPr>
          <w:rFonts w:ascii="Bookman Old Style" w:hAnsi="Bookman Old Style" w:cs="Arial"/>
          <w:sz w:val="24"/>
          <w:szCs w:val="24"/>
        </w:rPr>
        <w:t>.</w:t>
      </w:r>
    </w:p>
    <w:p w14:paraId="50FD133D" w14:textId="77777777" w:rsidR="00DD787C" w:rsidRPr="00DD787C"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DD787C">
        <w:rPr>
          <w:rFonts w:ascii="Bookman Old Style" w:hAnsi="Bookman Old Style" w:cs="Arial"/>
          <w:sz w:val="24"/>
          <w:szCs w:val="24"/>
        </w:rPr>
        <w:t>Pemerintah Daerah adalah Bupati dan perangkat daerah sebagai unsur penyelenggara pemerintahan daerah di Kabupaten S</w:t>
      </w:r>
      <w:r>
        <w:rPr>
          <w:rFonts w:ascii="Bookman Old Style" w:hAnsi="Bookman Old Style" w:cs="Arial"/>
          <w:sz w:val="24"/>
          <w:szCs w:val="24"/>
        </w:rPr>
        <w:t>ragen</w:t>
      </w:r>
      <w:r w:rsidRPr="00DD787C">
        <w:rPr>
          <w:rFonts w:ascii="Bookman Old Style" w:hAnsi="Bookman Old Style" w:cs="Arial"/>
          <w:sz w:val="24"/>
          <w:szCs w:val="24"/>
        </w:rPr>
        <w:t>.</w:t>
      </w:r>
    </w:p>
    <w:p w14:paraId="17D7EA19" w14:textId="77777777" w:rsidR="00DD787C" w:rsidRPr="00DD787C"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DD787C">
        <w:rPr>
          <w:rFonts w:ascii="Bookman Old Style" w:hAnsi="Bookman Old Style" w:cs="Arial"/>
          <w:sz w:val="24"/>
          <w:szCs w:val="24"/>
        </w:rPr>
        <w:t>Bupati adalah Bupati S</w:t>
      </w:r>
      <w:r>
        <w:rPr>
          <w:rFonts w:ascii="Bookman Old Style" w:hAnsi="Bookman Old Style" w:cs="Arial"/>
          <w:sz w:val="24"/>
          <w:szCs w:val="24"/>
        </w:rPr>
        <w:t>ragen</w:t>
      </w:r>
      <w:r w:rsidRPr="00DD787C">
        <w:rPr>
          <w:rFonts w:ascii="Bookman Old Style" w:hAnsi="Bookman Old Style" w:cs="Arial"/>
          <w:sz w:val="24"/>
          <w:szCs w:val="24"/>
        </w:rPr>
        <w:t>.</w:t>
      </w:r>
    </w:p>
    <w:p w14:paraId="513C79E1" w14:textId="77777777" w:rsidR="00DD787C"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DD787C">
        <w:rPr>
          <w:rFonts w:ascii="Bookman Old Style" w:hAnsi="Bookman Old Style" w:cs="Arial"/>
          <w:sz w:val="24"/>
          <w:szCs w:val="24"/>
        </w:rPr>
        <w:t>Dewan Perwakilan Rakyat Daerah yang selanjutnya disebut DPRD adalah Dewan</w:t>
      </w:r>
      <w:r>
        <w:rPr>
          <w:rFonts w:ascii="Bookman Old Style" w:hAnsi="Bookman Old Style" w:cs="Arial"/>
          <w:sz w:val="24"/>
          <w:szCs w:val="24"/>
        </w:rPr>
        <w:t xml:space="preserve"> </w:t>
      </w:r>
      <w:r w:rsidRPr="00DD787C">
        <w:rPr>
          <w:rFonts w:ascii="Bookman Old Style" w:hAnsi="Bookman Old Style" w:cs="Arial"/>
          <w:sz w:val="24"/>
          <w:szCs w:val="24"/>
        </w:rPr>
        <w:t>Perwakilan Rakyat Daerah Kabupaten S</w:t>
      </w:r>
      <w:r>
        <w:rPr>
          <w:rFonts w:ascii="Bookman Old Style" w:hAnsi="Bookman Old Style" w:cs="Arial"/>
          <w:sz w:val="24"/>
          <w:szCs w:val="24"/>
        </w:rPr>
        <w:t>ragen</w:t>
      </w:r>
      <w:r w:rsidRPr="00DD787C">
        <w:rPr>
          <w:rFonts w:ascii="Bookman Old Style" w:hAnsi="Bookman Old Style" w:cs="Arial"/>
          <w:sz w:val="24"/>
          <w:szCs w:val="24"/>
        </w:rPr>
        <w:t>.</w:t>
      </w:r>
    </w:p>
    <w:p w14:paraId="181C7A71" w14:textId="77777777" w:rsidR="00DD787C"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DD787C">
        <w:rPr>
          <w:rFonts w:ascii="Bookman Old Style" w:hAnsi="Bookman Old Style" w:cs="Arial"/>
          <w:sz w:val="24"/>
          <w:szCs w:val="24"/>
        </w:rPr>
        <w:t xml:space="preserve">Dinas adalah Satuan Kerja Perangkat Daerah Kabupaten </w:t>
      </w:r>
      <w:r w:rsidR="005559AB">
        <w:rPr>
          <w:rFonts w:ascii="Bookman Old Style" w:hAnsi="Bookman Old Style" w:cs="Arial"/>
          <w:sz w:val="24"/>
          <w:szCs w:val="24"/>
        </w:rPr>
        <w:t>Sragen</w:t>
      </w:r>
      <w:r w:rsidRPr="00DD787C">
        <w:rPr>
          <w:rFonts w:ascii="Bookman Old Style" w:hAnsi="Bookman Old Style" w:cs="Arial"/>
          <w:sz w:val="24"/>
          <w:szCs w:val="24"/>
        </w:rPr>
        <w:t xml:space="preserve"> yang membidangi</w:t>
      </w:r>
      <w:r>
        <w:rPr>
          <w:rFonts w:ascii="Bookman Old Style" w:hAnsi="Bookman Old Style" w:cs="Arial"/>
          <w:sz w:val="24"/>
          <w:szCs w:val="24"/>
        </w:rPr>
        <w:t xml:space="preserve"> </w:t>
      </w:r>
      <w:r w:rsidRPr="00DD787C">
        <w:rPr>
          <w:rFonts w:ascii="Bookman Old Style" w:hAnsi="Bookman Old Style" w:cs="Arial"/>
          <w:sz w:val="24"/>
          <w:szCs w:val="24"/>
        </w:rPr>
        <w:t>tugas dan fungsi pengelolaan air tanah.</w:t>
      </w:r>
    </w:p>
    <w:p w14:paraId="17920264"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Kepala Dinas adalah Kepala Satuan Kerja Perangkat Daerah Kabupaten Sragen</w:t>
      </w:r>
      <w:r w:rsidR="005559AB">
        <w:rPr>
          <w:rFonts w:ascii="Bookman Old Style" w:hAnsi="Bookman Old Style" w:cs="Arial"/>
          <w:sz w:val="24"/>
          <w:szCs w:val="24"/>
        </w:rPr>
        <w:t xml:space="preserve"> </w:t>
      </w:r>
      <w:r w:rsidRPr="005559AB">
        <w:rPr>
          <w:rFonts w:ascii="Bookman Old Style" w:hAnsi="Bookman Old Style" w:cs="Arial"/>
          <w:sz w:val="24"/>
          <w:szCs w:val="24"/>
        </w:rPr>
        <w:t>yang membidangi tugas dan fungsi pengelolaan air tanah.</w:t>
      </w:r>
    </w:p>
    <w:p w14:paraId="577278CA"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Instansi terkait adalah Satuan Kerja Perangkat Daerah yang mempunyai hubungan kerja dalam pengelolaan air tanah.</w:t>
      </w:r>
    </w:p>
    <w:p w14:paraId="5D90BBA4"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Air Tanah adalah air yang terdapat dalam lapisan tanah atau batuan di bawah permukaan tanah.</w:t>
      </w:r>
    </w:p>
    <w:p w14:paraId="147B6FC0"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Akuifer adalah lapisan batuan jenuh air tanah yang dapat menyimpan dan</w:t>
      </w:r>
      <w:r w:rsidR="005559AB">
        <w:rPr>
          <w:rFonts w:ascii="Bookman Old Style" w:hAnsi="Bookman Old Style" w:cs="Arial"/>
          <w:sz w:val="24"/>
          <w:szCs w:val="24"/>
        </w:rPr>
        <w:t xml:space="preserve"> </w:t>
      </w:r>
      <w:r w:rsidRPr="005559AB">
        <w:rPr>
          <w:rFonts w:ascii="Bookman Old Style" w:hAnsi="Bookman Old Style" w:cs="Arial"/>
          <w:sz w:val="24"/>
          <w:szCs w:val="24"/>
        </w:rPr>
        <w:t>meneruskan air tanah dalam jumlah cukup dan ekonomis.</w:t>
      </w:r>
    </w:p>
    <w:p w14:paraId="5E7AE52D"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Cekungan Air Tanah adalah suatu wilayah yang dibatasi oleh batas hidrogeologis, tempat semua kejadian hidrogeologis seperti proses pengimbuhan, pengaliran dan pelepasan air tanah berlangsung.</w:t>
      </w:r>
    </w:p>
    <w:p w14:paraId="2BB6D3AE"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Daerah Imbuhan Air Tanah adalah daerah resapan air yang mampu menambah air tanah secara alamiah pada cekungan air tanah.</w:t>
      </w:r>
    </w:p>
    <w:p w14:paraId="1FE37602"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Daerah Lepasan Air Tanah adalah daerah keluaran air tanah yang berlangsung secara alamiah pada cekungan air tanah.</w:t>
      </w:r>
    </w:p>
    <w:p w14:paraId="7432DC40"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Pengelolaan Air Tanah adalah upaya merencanakan, melaksanakan, memantau, mengevaluasi penyelenggaraan konservasi air tanah, pendayagunaan air tanah, dan pengendalian daya rusak air tanah.</w:t>
      </w:r>
    </w:p>
    <w:p w14:paraId="5E3885EC"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lastRenderedPageBreak/>
        <w:t>Inventarisasi Air Tanah adalah kegiatan untuk memperoleh data dan informasi air tanah.</w:t>
      </w:r>
    </w:p>
    <w:p w14:paraId="3976A68C"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Konservasi Air Tanah adalah upaya memelihara keberadaan, kuantitas dan kualitas yang memadai, untuk memenuhi kebutuhan makhluk hidup, baik pada waktu sekarang maupun yang akan datang.</w:t>
      </w:r>
    </w:p>
    <w:p w14:paraId="17E00D59"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Pemantauan Air Tanah adalah kegiatan pengamatan dan pencatatan secara terus menerus mengenai perubahan kuantitas, kualitas dan lingkungan air tanah.</w:t>
      </w:r>
    </w:p>
    <w:p w14:paraId="096CC390"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Pendayagunaan Air Tanah adalah upaya penatagunaan, penggunaan, penyediaan, pengembangan dan pengusahaan air tanah secara optimal agar berhasil guna dan berdaya guna.</w:t>
      </w:r>
    </w:p>
    <w:p w14:paraId="2C970F94"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Pengendalian daya rusak air tanah adalah upaya untuk mencegah, menanggulangi, dan memulihkan kerusakan kualitas lingkungan yang disebabkan oleh daya rusak air tanah.</w:t>
      </w:r>
    </w:p>
    <w:p w14:paraId="3A3D774F"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Pengeboran Air Tanah adalah kegiatan membuat sumur bor air tanah sebagai sarana eksplorasi, pengambilan, pemakaian dan pengusahaan, pemantauan atau imbuhan air tanah.</w:t>
      </w:r>
    </w:p>
    <w:p w14:paraId="6316E3AB"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Penggalian Air Tanah adalah kegiatan membuat sumur gali, saluran air, dan terowongan air untuk mendapatkan air tanah yang dilaksanakan sesuai dengan pedoman teknis sebagai sarana eksplor</w:t>
      </w:r>
      <w:r w:rsidR="005559AB" w:rsidRPr="005559AB">
        <w:rPr>
          <w:rFonts w:ascii="Bookman Old Style" w:hAnsi="Bookman Old Style" w:cs="Arial"/>
          <w:sz w:val="24"/>
          <w:szCs w:val="24"/>
        </w:rPr>
        <w:t xml:space="preserve">asi, pengambilan, pemakaian dan </w:t>
      </w:r>
      <w:r w:rsidRPr="005559AB">
        <w:rPr>
          <w:rFonts w:ascii="Bookman Old Style" w:hAnsi="Bookman Old Style" w:cs="Arial"/>
          <w:sz w:val="24"/>
          <w:szCs w:val="24"/>
        </w:rPr>
        <w:t>pengusahaan, pemantauan atau imbuhan air tanah.</w:t>
      </w:r>
    </w:p>
    <w:p w14:paraId="00290C63"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Rehabilitasi Air Tanah adalah upaya memulihka</w:t>
      </w:r>
      <w:r w:rsidR="005559AB" w:rsidRPr="005559AB">
        <w:rPr>
          <w:rFonts w:ascii="Bookman Old Style" w:hAnsi="Bookman Old Style" w:cs="Arial"/>
          <w:sz w:val="24"/>
          <w:szCs w:val="24"/>
        </w:rPr>
        <w:t xml:space="preserve">n kembali serta memperbaiki dan </w:t>
      </w:r>
      <w:r w:rsidRPr="005559AB">
        <w:rPr>
          <w:rFonts w:ascii="Bookman Old Style" w:hAnsi="Bookman Old Style" w:cs="Arial"/>
          <w:sz w:val="24"/>
          <w:szCs w:val="24"/>
        </w:rPr>
        <w:t>meningkatkan kondisi lingkungan air tanah yang sud</w:t>
      </w:r>
      <w:r w:rsidR="005559AB" w:rsidRPr="005559AB">
        <w:rPr>
          <w:rFonts w:ascii="Bookman Old Style" w:hAnsi="Bookman Old Style" w:cs="Arial"/>
          <w:sz w:val="24"/>
          <w:szCs w:val="24"/>
        </w:rPr>
        <w:t xml:space="preserve">ah rawan dan kritis, agar dapat </w:t>
      </w:r>
      <w:r w:rsidRPr="005559AB">
        <w:rPr>
          <w:rFonts w:ascii="Bookman Old Style" w:hAnsi="Bookman Old Style" w:cs="Arial"/>
          <w:sz w:val="24"/>
          <w:szCs w:val="24"/>
        </w:rPr>
        <w:t>berfungsi kembali secara optimal sebagai me</w:t>
      </w:r>
      <w:r w:rsidR="005559AB" w:rsidRPr="005559AB">
        <w:rPr>
          <w:rFonts w:ascii="Bookman Old Style" w:hAnsi="Bookman Old Style" w:cs="Arial"/>
          <w:sz w:val="24"/>
          <w:szCs w:val="24"/>
        </w:rPr>
        <w:t xml:space="preserve">dia pengatur tata air dan unsur </w:t>
      </w:r>
      <w:r w:rsidRPr="005559AB">
        <w:rPr>
          <w:rFonts w:ascii="Bookman Old Style" w:hAnsi="Bookman Old Style" w:cs="Arial"/>
          <w:sz w:val="24"/>
          <w:szCs w:val="24"/>
        </w:rPr>
        <w:t>perlindungan lingkungan.</w:t>
      </w:r>
    </w:p>
    <w:p w14:paraId="41CCEFB5"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Rekomendasi Teknis adalah persyaratan tekn</w:t>
      </w:r>
      <w:r w:rsidR="005559AB" w:rsidRPr="005559AB">
        <w:rPr>
          <w:rFonts w:ascii="Bookman Old Style" w:hAnsi="Bookman Old Style" w:cs="Arial"/>
          <w:sz w:val="24"/>
          <w:szCs w:val="24"/>
        </w:rPr>
        <w:t xml:space="preserve">is yang bersifat mengikat dalam </w:t>
      </w:r>
      <w:r w:rsidRPr="005559AB">
        <w:rPr>
          <w:rFonts w:ascii="Bookman Old Style" w:hAnsi="Bookman Old Style" w:cs="Arial"/>
          <w:sz w:val="24"/>
          <w:szCs w:val="24"/>
        </w:rPr>
        <w:t>pemberian izin pemakaian air tanah atau izin pengusahaan air tanah.</w:t>
      </w:r>
    </w:p>
    <w:p w14:paraId="6E14C001" w14:textId="77777777" w:rsidR="00DD787C" w:rsidRPr="005559AB"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 xml:space="preserve">Sumur Pantau adalah sumur yang dibuat untuk </w:t>
      </w:r>
      <w:r w:rsidR="005559AB" w:rsidRPr="005559AB">
        <w:rPr>
          <w:rFonts w:ascii="Bookman Old Style" w:hAnsi="Bookman Old Style" w:cs="Arial"/>
          <w:sz w:val="24"/>
          <w:szCs w:val="24"/>
        </w:rPr>
        <w:t xml:space="preserve">memantau muka dan/atau mutu air </w:t>
      </w:r>
      <w:r w:rsidRPr="005559AB">
        <w:rPr>
          <w:rFonts w:ascii="Bookman Old Style" w:hAnsi="Bookman Old Style" w:cs="Arial"/>
          <w:sz w:val="24"/>
          <w:szCs w:val="24"/>
        </w:rPr>
        <w:t>tanah pada akuifer tertentu.</w:t>
      </w:r>
    </w:p>
    <w:p w14:paraId="2D16D901" w14:textId="77777777" w:rsidR="00DD787C" w:rsidRDefault="00DD787C"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 xml:space="preserve">Jaringan Sumur Pantau adalah kumpulan sumur </w:t>
      </w:r>
      <w:r w:rsidR="005559AB" w:rsidRPr="005559AB">
        <w:rPr>
          <w:rFonts w:ascii="Bookman Old Style" w:hAnsi="Bookman Old Style" w:cs="Arial"/>
          <w:sz w:val="24"/>
          <w:szCs w:val="24"/>
        </w:rPr>
        <w:t xml:space="preserve">pantau yang tertata berdasarkan </w:t>
      </w:r>
      <w:r w:rsidRPr="005559AB">
        <w:rPr>
          <w:rFonts w:ascii="Bookman Old Style" w:hAnsi="Bookman Old Style" w:cs="Arial"/>
          <w:sz w:val="24"/>
          <w:szCs w:val="24"/>
        </w:rPr>
        <w:t>kebutuhan pemantauan air tanah pada cekungan air tanah.</w:t>
      </w:r>
    </w:p>
    <w:p w14:paraId="608FD1E7" w14:textId="77777777" w:rsidR="005559AB" w:rsidRPr="005559AB" w:rsidRDefault="005559AB"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Sumur Bor adalah sumur yang pembuatannya dilakukan secara mekanis atau manual.</w:t>
      </w:r>
    </w:p>
    <w:p w14:paraId="08748342" w14:textId="77777777" w:rsidR="005559AB" w:rsidRPr="005559AB" w:rsidRDefault="005559AB"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Hak guna air dari pemanfaatan air tanah adalah hak guna air untuk memperoleh dan memakai atau mengusahakan air tanah untuk berbagai keperluan.</w:t>
      </w:r>
    </w:p>
    <w:p w14:paraId="78DC2382" w14:textId="77777777" w:rsidR="005559AB" w:rsidRPr="005559AB" w:rsidRDefault="005559AB"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Hak guna pakai air dari pemanfaatan air tanah adalah hak untuk memperoleh dan memakai air tanah.</w:t>
      </w:r>
    </w:p>
    <w:p w14:paraId="304B3CB2" w14:textId="77777777" w:rsidR="005559AB" w:rsidRPr="005559AB" w:rsidRDefault="005559AB"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Hak guna usaha air dari pemanfaatan air tanah adalah hak untuk memperoleh dan mengusahakan air tanah.</w:t>
      </w:r>
    </w:p>
    <w:p w14:paraId="516445EA" w14:textId="77777777" w:rsidR="005559AB" w:rsidRPr="005559AB" w:rsidRDefault="005559AB"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Izin pemakaian air tanah adalah izin untuk memperoleh hak guna pakai air dari pemanfaatan air tanah.</w:t>
      </w:r>
    </w:p>
    <w:p w14:paraId="0EDB0644" w14:textId="77777777" w:rsidR="005559AB" w:rsidRPr="005559AB" w:rsidRDefault="005559AB"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Izin pengusahaan air tanah adalah izin untuk memperoleh hak guna usaha air dari pemanfaatan air tanah.</w:t>
      </w:r>
    </w:p>
    <w:p w14:paraId="038C1388" w14:textId="77777777" w:rsidR="005559AB" w:rsidRPr="005559AB" w:rsidRDefault="005559AB" w:rsidP="008D4794">
      <w:pPr>
        <w:pStyle w:val="ListParagraph"/>
        <w:numPr>
          <w:ilvl w:val="0"/>
          <w:numId w:val="3"/>
        </w:numPr>
        <w:autoSpaceDE w:val="0"/>
        <w:autoSpaceDN w:val="0"/>
        <w:adjustRightInd w:val="0"/>
        <w:spacing w:after="0" w:line="240" w:lineRule="auto"/>
        <w:ind w:left="426" w:hanging="426"/>
        <w:jc w:val="both"/>
        <w:rPr>
          <w:rFonts w:ascii="Bookman Old Style" w:hAnsi="Bookman Old Style" w:cs="Arial"/>
          <w:sz w:val="24"/>
          <w:szCs w:val="24"/>
        </w:rPr>
      </w:pPr>
      <w:r w:rsidRPr="005559AB">
        <w:rPr>
          <w:rFonts w:ascii="Bookman Old Style" w:hAnsi="Bookman Old Style" w:cs="Arial"/>
          <w:sz w:val="24"/>
          <w:szCs w:val="24"/>
        </w:rPr>
        <w:t>Badan usaha adalah badan usaha berbadan hukum maupun perorangan</w:t>
      </w:r>
      <w:r w:rsidRPr="005559AB">
        <w:rPr>
          <w:rFonts w:ascii="Arial" w:hAnsi="Arial" w:cs="Arial"/>
          <w:sz w:val="24"/>
          <w:szCs w:val="24"/>
        </w:rPr>
        <w:t>.</w:t>
      </w:r>
    </w:p>
    <w:p w14:paraId="2FD5FE0E" w14:textId="77777777" w:rsidR="005559AB" w:rsidRDefault="005559AB" w:rsidP="005559AB">
      <w:pPr>
        <w:pStyle w:val="ListParagraph"/>
        <w:autoSpaceDE w:val="0"/>
        <w:autoSpaceDN w:val="0"/>
        <w:adjustRightInd w:val="0"/>
        <w:spacing w:after="0" w:line="240" w:lineRule="auto"/>
        <w:ind w:left="426"/>
        <w:jc w:val="both"/>
        <w:rPr>
          <w:rFonts w:ascii="Bookman Old Style" w:hAnsi="Bookman Old Style" w:cs="Arial"/>
          <w:sz w:val="24"/>
          <w:szCs w:val="24"/>
        </w:rPr>
      </w:pPr>
    </w:p>
    <w:p w14:paraId="3F803B06" w14:textId="77777777" w:rsidR="007F5E87" w:rsidRPr="007F5E87" w:rsidRDefault="007F5E87" w:rsidP="005559AB">
      <w:pPr>
        <w:pStyle w:val="ListParagraph"/>
        <w:autoSpaceDE w:val="0"/>
        <w:autoSpaceDN w:val="0"/>
        <w:adjustRightInd w:val="0"/>
        <w:spacing w:after="0" w:line="240" w:lineRule="auto"/>
        <w:ind w:left="426"/>
        <w:jc w:val="both"/>
        <w:rPr>
          <w:rFonts w:ascii="Bookman Old Style" w:hAnsi="Bookman Old Style" w:cs="Arial"/>
          <w:sz w:val="24"/>
          <w:szCs w:val="24"/>
        </w:rPr>
      </w:pPr>
    </w:p>
    <w:p w14:paraId="35652A26" w14:textId="77777777" w:rsidR="007F5E87" w:rsidRPr="007F5E87" w:rsidRDefault="007F5E87" w:rsidP="007F5E87">
      <w:pPr>
        <w:autoSpaceDE w:val="0"/>
        <w:autoSpaceDN w:val="0"/>
        <w:adjustRightInd w:val="0"/>
        <w:jc w:val="center"/>
        <w:rPr>
          <w:rFonts w:ascii="Bookman Old Style" w:hAnsi="Bookman Old Style" w:cs="Arial"/>
          <w:bCs/>
          <w:sz w:val="24"/>
          <w:szCs w:val="24"/>
        </w:rPr>
      </w:pPr>
      <w:r w:rsidRPr="007F5E87">
        <w:rPr>
          <w:rFonts w:ascii="Bookman Old Style" w:hAnsi="Bookman Old Style" w:cs="Arial"/>
          <w:bCs/>
          <w:sz w:val="24"/>
          <w:szCs w:val="24"/>
        </w:rPr>
        <w:t>BAB II</w:t>
      </w:r>
    </w:p>
    <w:p w14:paraId="050ECCE6" w14:textId="77777777" w:rsidR="007F5E87" w:rsidRPr="007F5E87" w:rsidRDefault="007F5E87" w:rsidP="007F5E87">
      <w:pPr>
        <w:autoSpaceDE w:val="0"/>
        <w:autoSpaceDN w:val="0"/>
        <w:adjustRightInd w:val="0"/>
        <w:jc w:val="center"/>
        <w:rPr>
          <w:rFonts w:ascii="Bookman Old Style" w:hAnsi="Bookman Old Style" w:cs="Arial"/>
          <w:bCs/>
          <w:sz w:val="24"/>
          <w:szCs w:val="24"/>
        </w:rPr>
      </w:pPr>
      <w:r w:rsidRPr="007F5E87">
        <w:rPr>
          <w:rFonts w:ascii="Bookman Old Style" w:hAnsi="Bookman Old Style" w:cs="Arial"/>
          <w:bCs/>
          <w:sz w:val="24"/>
          <w:szCs w:val="24"/>
        </w:rPr>
        <w:t>ASAS, TUJUAN DAN RUANG LINGKUP</w:t>
      </w:r>
    </w:p>
    <w:p w14:paraId="23D745E9" w14:textId="77777777" w:rsidR="007F5E87" w:rsidRPr="007F5E87" w:rsidRDefault="007F5E87" w:rsidP="00704C3D">
      <w:pPr>
        <w:autoSpaceDE w:val="0"/>
        <w:autoSpaceDN w:val="0"/>
        <w:adjustRightInd w:val="0"/>
        <w:spacing w:after="0"/>
        <w:jc w:val="center"/>
        <w:rPr>
          <w:rFonts w:ascii="Bookman Old Style" w:hAnsi="Bookman Old Style" w:cs="Arial"/>
          <w:bCs/>
          <w:sz w:val="24"/>
          <w:szCs w:val="24"/>
        </w:rPr>
      </w:pPr>
      <w:r w:rsidRPr="007F5E87">
        <w:rPr>
          <w:rFonts w:ascii="Bookman Old Style" w:hAnsi="Bookman Old Style" w:cs="Arial"/>
          <w:bCs/>
          <w:sz w:val="24"/>
          <w:szCs w:val="24"/>
        </w:rPr>
        <w:t>Bagian Kesatu</w:t>
      </w:r>
    </w:p>
    <w:p w14:paraId="14A1B185" w14:textId="77777777" w:rsidR="007F5E87" w:rsidRPr="007F5E87" w:rsidRDefault="007F5E87" w:rsidP="00704C3D">
      <w:pPr>
        <w:autoSpaceDE w:val="0"/>
        <w:autoSpaceDN w:val="0"/>
        <w:adjustRightInd w:val="0"/>
        <w:spacing w:after="0"/>
        <w:jc w:val="center"/>
        <w:rPr>
          <w:rFonts w:ascii="Bookman Old Style" w:hAnsi="Bookman Old Style" w:cs="Arial"/>
          <w:bCs/>
          <w:sz w:val="24"/>
          <w:szCs w:val="24"/>
        </w:rPr>
      </w:pPr>
      <w:r w:rsidRPr="007F5E87">
        <w:rPr>
          <w:rFonts w:ascii="Bookman Old Style" w:hAnsi="Bookman Old Style" w:cs="Arial"/>
          <w:bCs/>
          <w:sz w:val="24"/>
          <w:szCs w:val="24"/>
        </w:rPr>
        <w:t>Asas</w:t>
      </w:r>
    </w:p>
    <w:p w14:paraId="1A2405CC" w14:textId="77777777" w:rsidR="007F5E87" w:rsidRPr="007F5E87" w:rsidRDefault="007F5E87" w:rsidP="00704C3D">
      <w:pPr>
        <w:autoSpaceDE w:val="0"/>
        <w:autoSpaceDN w:val="0"/>
        <w:adjustRightInd w:val="0"/>
        <w:spacing w:before="240" w:after="0"/>
        <w:jc w:val="center"/>
        <w:rPr>
          <w:rFonts w:ascii="Bookman Old Style" w:hAnsi="Bookman Old Style" w:cs="Arial"/>
          <w:sz w:val="24"/>
          <w:szCs w:val="24"/>
        </w:rPr>
      </w:pPr>
      <w:r w:rsidRPr="007F5E87">
        <w:rPr>
          <w:rFonts w:ascii="Bookman Old Style" w:hAnsi="Bookman Old Style" w:cs="Arial"/>
          <w:sz w:val="24"/>
          <w:szCs w:val="24"/>
        </w:rPr>
        <w:t>Pasal 2</w:t>
      </w:r>
    </w:p>
    <w:p w14:paraId="72FF2BB6" w14:textId="77777777" w:rsidR="007F5E87" w:rsidRPr="007F5E87" w:rsidRDefault="007F5E87" w:rsidP="00704C3D">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Air tanah dikelola berdasarkan asas kelestarian, keseimbangan, berwawasan</w:t>
      </w:r>
      <w:r w:rsidR="00704C3D">
        <w:rPr>
          <w:rFonts w:ascii="Bookman Old Style" w:hAnsi="Bookman Old Style" w:cs="Arial"/>
          <w:sz w:val="24"/>
          <w:szCs w:val="24"/>
        </w:rPr>
        <w:t xml:space="preserve"> </w:t>
      </w:r>
      <w:r w:rsidRPr="007F5E87">
        <w:rPr>
          <w:rFonts w:ascii="Bookman Old Style" w:hAnsi="Bookman Old Style" w:cs="Arial"/>
          <w:sz w:val="24"/>
          <w:szCs w:val="24"/>
        </w:rPr>
        <w:t>lingkungan, kemanfaatan umum, keterpaduan dan keserasian, keadilan, kemandirian serta transparansi dan akuntabilitas.</w:t>
      </w:r>
    </w:p>
    <w:p w14:paraId="423CE5B2" w14:textId="77777777" w:rsidR="00704C3D" w:rsidRDefault="00704C3D" w:rsidP="00704C3D">
      <w:pPr>
        <w:autoSpaceDE w:val="0"/>
        <w:autoSpaceDN w:val="0"/>
        <w:adjustRightInd w:val="0"/>
        <w:spacing w:after="0"/>
        <w:jc w:val="center"/>
        <w:rPr>
          <w:rFonts w:ascii="Bookman Old Style" w:hAnsi="Bookman Old Style" w:cs="Arial"/>
          <w:bCs/>
          <w:sz w:val="24"/>
          <w:szCs w:val="24"/>
        </w:rPr>
      </w:pPr>
    </w:p>
    <w:p w14:paraId="3544ABD1" w14:textId="77777777" w:rsidR="007F5E87" w:rsidRPr="007F5E87" w:rsidRDefault="007F5E87" w:rsidP="00704C3D">
      <w:pPr>
        <w:autoSpaceDE w:val="0"/>
        <w:autoSpaceDN w:val="0"/>
        <w:adjustRightInd w:val="0"/>
        <w:spacing w:after="0"/>
        <w:jc w:val="center"/>
        <w:rPr>
          <w:rFonts w:ascii="Bookman Old Style" w:hAnsi="Bookman Old Style" w:cs="Arial"/>
          <w:bCs/>
          <w:sz w:val="24"/>
          <w:szCs w:val="24"/>
        </w:rPr>
      </w:pPr>
      <w:r w:rsidRPr="007F5E87">
        <w:rPr>
          <w:rFonts w:ascii="Bookman Old Style" w:hAnsi="Bookman Old Style" w:cs="Arial"/>
          <w:bCs/>
          <w:sz w:val="24"/>
          <w:szCs w:val="24"/>
        </w:rPr>
        <w:t>Bagian Kedua</w:t>
      </w:r>
    </w:p>
    <w:p w14:paraId="268035B6" w14:textId="77777777" w:rsidR="007F5E87" w:rsidRPr="007F5E87" w:rsidRDefault="007F5E87" w:rsidP="00704C3D">
      <w:pPr>
        <w:autoSpaceDE w:val="0"/>
        <w:autoSpaceDN w:val="0"/>
        <w:adjustRightInd w:val="0"/>
        <w:spacing w:after="0"/>
        <w:jc w:val="center"/>
        <w:rPr>
          <w:rFonts w:ascii="Bookman Old Style" w:hAnsi="Bookman Old Style" w:cs="Arial"/>
          <w:bCs/>
          <w:sz w:val="24"/>
          <w:szCs w:val="24"/>
        </w:rPr>
      </w:pPr>
      <w:r w:rsidRPr="007F5E87">
        <w:rPr>
          <w:rFonts w:ascii="Bookman Old Style" w:hAnsi="Bookman Old Style" w:cs="Arial"/>
          <w:bCs/>
          <w:sz w:val="24"/>
          <w:szCs w:val="24"/>
        </w:rPr>
        <w:t>Tujuan</w:t>
      </w:r>
    </w:p>
    <w:p w14:paraId="1F995738" w14:textId="77777777" w:rsidR="007F5E87" w:rsidRPr="007F5E87" w:rsidRDefault="007F5E87" w:rsidP="00704C3D">
      <w:pPr>
        <w:autoSpaceDE w:val="0"/>
        <w:autoSpaceDN w:val="0"/>
        <w:adjustRightInd w:val="0"/>
        <w:spacing w:before="240" w:after="0"/>
        <w:jc w:val="center"/>
        <w:rPr>
          <w:rFonts w:ascii="Bookman Old Style" w:hAnsi="Bookman Old Style" w:cs="Arial"/>
          <w:sz w:val="24"/>
          <w:szCs w:val="24"/>
        </w:rPr>
      </w:pPr>
      <w:r w:rsidRPr="007F5E87">
        <w:rPr>
          <w:rFonts w:ascii="Bookman Old Style" w:hAnsi="Bookman Old Style" w:cs="Arial"/>
          <w:sz w:val="24"/>
          <w:szCs w:val="24"/>
        </w:rPr>
        <w:t>Pasal 3</w:t>
      </w:r>
    </w:p>
    <w:p w14:paraId="58B3B97D"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Pengelolaan Air Tanah bertujuan untuk upaya perencanaan, pelaksanaan, pemantauan, dan pengevaluasian penyelenggaraan konservasi sumber daya air, pendayagunaan air tanah, dan pengendalian daya rusak air.</w:t>
      </w:r>
    </w:p>
    <w:p w14:paraId="01DFC874" w14:textId="77777777" w:rsidR="007F5E87" w:rsidRPr="007F5E87" w:rsidRDefault="007F5E87" w:rsidP="00704C3D">
      <w:pPr>
        <w:autoSpaceDE w:val="0"/>
        <w:autoSpaceDN w:val="0"/>
        <w:adjustRightInd w:val="0"/>
        <w:spacing w:after="0"/>
        <w:jc w:val="center"/>
        <w:rPr>
          <w:rFonts w:ascii="Bookman Old Style" w:hAnsi="Bookman Old Style" w:cs="Arial"/>
          <w:sz w:val="24"/>
          <w:szCs w:val="24"/>
        </w:rPr>
      </w:pPr>
    </w:p>
    <w:p w14:paraId="0119CE08" w14:textId="77777777" w:rsidR="007F5E87" w:rsidRPr="007F5E87" w:rsidRDefault="007F5E87" w:rsidP="00704C3D">
      <w:pPr>
        <w:autoSpaceDE w:val="0"/>
        <w:autoSpaceDN w:val="0"/>
        <w:adjustRightInd w:val="0"/>
        <w:spacing w:after="0"/>
        <w:jc w:val="center"/>
        <w:rPr>
          <w:rFonts w:ascii="Bookman Old Style" w:hAnsi="Bookman Old Style" w:cs="Arial"/>
          <w:bCs/>
          <w:sz w:val="24"/>
          <w:szCs w:val="24"/>
        </w:rPr>
      </w:pPr>
      <w:r w:rsidRPr="007F5E87">
        <w:rPr>
          <w:rFonts w:ascii="Bookman Old Style" w:hAnsi="Bookman Old Style" w:cs="Arial"/>
          <w:bCs/>
          <w:sz w:val="24"/>
          <w:szCs w:val="24"/>
        </w:rPr>
        <w:t>Bagian Ketiga</w:t>
      </w:r>
    </w:p>
    <w:p w14:paraId="5601ABC0" w14:textId="77777777" w:rsidR="007F5E87" w:rsidRPr="007F5E87" w:rsidRDefault="007F5E87" w:rsidP="00704C3D">
      <w:pPr>
        <w:autoSpaceDE w:val="0"/>
        <w:autoSpaceDN w:val="0"/>
        <w:adjustRightInd w:val="0"/>
        <w:spacing w:after="0"/>
        <w:jc w:val="center"/>
        <w:rPr>
          <w:rFonts w:ascii="Bookman Old Style" w:hAnsi="Bookman Old Style" w:cs="Arial"/>
          <w:bCs/>
          <w:sz w:val="24"/>
          <w:szCs w:val="24"/>
        </w:rPr>
      </w:pPr>
      <w:r w:rsidRPr="007F5E87">
        <w:rPr>
          <w:rFonts w:ascii="Bookman Old Style" w:hAnsi="Bookman Old Style" w:cs="Arial"/>
          <w:bCs/>
          <w:sz w:val="24"/>
          <w:szCs w:val="24"/>
        </w:rPr>
        <w:t>Ruang Lingkup</w:t>
      </w:r>
    </w:p>
    <w:p w14:paraId="1926C0FC" w14:textId="77777777" w:rsidR="007F5E87" w:rsidRPr="007F5E87" w:rsidRDefault="007F5E87" w:rsidP="00704C3D">
      <w:pPr>
        <w:autoSpaceDE w:val="0"/>
        <w:autoSpaceDN w:val="0"/>
        <w:adjustRightInd w:val="0"/>
        <w:spacing w:before="240" w:after="0"/>
        <w:jc w:val="center"/>
        <w:rPr>
          <w:rFonts w:ascii="Bookman Old Style" w:hAnsi="Bookman Old Style" w:cs="Arial"/>
          <w:sz w:val="24"/>
          <w:szCs w:val="24"/>
        </w:rPr>
      </w:pPr>
      <w:r w:rsidRPr="007F5E87">
        <w:rPr>
          <w:rFonts w:ascii="Bookman Old Style" w:hAnsi="Bookman Old Style" w:cs="Arial"/>
          <w:sz w:val="24"/>
          <w:szCs w:val="24"/>
        </w:rPr>
        <w:t>Pasal 4</w:t>
      </w:r>
    </w:p>
    <w:p w14:paraId="7EC63AEA"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Ruang lingkup pengelolaan air tanah meliputi :</w:t>
      </w:r>
    </w:p>
    <w:p w14:paraId="15CF2C21"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a. perencanaan;</w:t>
      </w:r>
    </w:p>
    <w:p w14:paraId="47DCB10D"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b. pelaksanaan;</w:t>
      </w:r>
    </w:p>
    <w:p w14:paraId="78810900"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c. pemantauan dan evaluasi;</w:t>
      </w:r>
    </w:p>
    <w:p w14:paraId="09433792"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d. konservasi;</w:t>
      </w:r>
    </w:p>
    <w:p w14:paraId="72B7852C"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e. pendayagunaan; dan</w:t>
      </w:r>
    </w:p>
    <w:p w14:paraId="057CDE7A"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f. pengendalian daya rusak.</w:t>
      </w:r>
    </w:p>
    <w:p w14:paraId="226F9A9B" w14:textId="77777777" w:rsidR="007F5E87" w:rsidRPr="007F5E87" w:rsidRDefault="007F5E87" w:rsidP="007F5E87">
      <w:pPr>
        <w:autoSpaceDE w:val="0"/>
        <w:autoSpaceDN w:val="0"/>
        <w:adjustRightInd w:val="0"/>
        <w:spacing w:after="0"/>
        <w:jc w:val="both"/>
        <w:rPr>
          <w:rFonts w:ascii="Bookman Old Style" w:hAnsi="Bookman Old Style" w:cs="Arial"/>
          <w:sz w:val="24"/>
          <w:szCs w:val="24"/>
        </w:rPr>
      </w:pPr>
    </w:p>
    <w:p w14:paraId="2E8AED33" w14:textId="77777777" w:rsidR="007F5E87" w:rsidRPr="007F5E87" w:rsidRDefault="007F5E87" w:rsidP="007F5E87">
      <w:pPr>
        <w:autoSpaceDE w:val="0"/>
        <w:autoSpaceDN w:val="0"/>
        <w:adjustRightInd w:val="0"/>
        <w:spacing w:after="0"/>
        <w:jc w:val="both"/>
        <w:rPr>
          <w:rFonts w:ascii="Bookman Old Style" w:hAnsi="Bookman Old Style" w:cs="Arial"/>
          <w:sz w:val="24"/>
          <w:szCs w:val="24"/>
        </w:rPr>
      </w:pPr>
    </w:p>
    <w:p w14:paraId="22BA7C8B" w14:textId="77777777" w:rsidR="007F5E87" w:rsidRPr="007F5E87" w:rsidRDefault="007F5E87" w:rsidP="00704C3D">
      <w:pPr>
        <w:autoSpaceDE w:val="0"/>
        <w:autoSpaceDN w:val="0"/>
        <w:adjustRightInd w:val="0"/>
        <w:spacing w:after="0"/>
        <w:jc w:val="center"/>
        <w:rPr>
          <w:rFonts w:ascii="Bookman Old Style" w:hAnsi="Bookman Old Style" w:cs="Arial"/>
          <w:bCs/>
          <w:sz w:val="24"/>
          <w:szCs w:val="24"/>
        </w:rPr>
      </w:pPr>
      <w:r w:rsidRPr="007F5E87">
        <w:rPr>
          <w:rFonts w:ascii="Bookman Old Style" w:hAnsi="Bookman Old Style" w:cs="Arial"/>
          <w:bCs/>
          <w:sz w:val="24"/>
          <w:szCs w:val="24"/>
        </w:rPr>
        <w:t>BAB III</w:t>
      </w:r>
    </w:p>
    <w:p w14:paraId="6748B11E" w14:textId="77777777" w:rsidR="007F5E87" w:rsidRPr="007F5E87" w:rsidRDefault="007F5E87" w:rsidP="00704C3D">
      <w:pPr>
        <w:autoSpaceDE w:val="0"/>
        <w:autoSpaceDN w:val="0"/>
        <w:adjustRightInd w:val="0"/>
        <w:jc w:val="center"/>
        <w:rPr>
          <w:rFonts w:ascii="Bookman Old Style" w:hAnsi="Bookman Old Style" w:cs="Arial"/>
          <w:bCs/>
          <w:sz w:val="24"/>
          <w:szCs w:val="24"/>
        </w:rPr>
      </w:pPr>
      <w:r w:rsidRPr="007F5E87">
        <w:rPr>
          <w:rFonts w:ascii="Bookman Old Style" w:hAnsi="Bookman Old Style" w:cs="Arial"/>
          <w:bCs/>
          <w:sz w:val="24"/>
          <w:szCs w:val="24"/>
        </w:rPr>
        <w:t>PENGELOLAAN AIR TANAH</w:t>
      </w:r>
    </w:p>
    <w:p w14:paraId="6ABFB6D2" w14:textId="77777777" w:rsidR="007F5E87" w:rsidRPr="007F5E87" w:rsidRDefault="007F5E87" w:rsidP="004833A9">
      <w:pPr>
        <w:autoSpaceDE w:val="0"/>
        <w:autoSpaceDN w:val="0"/>
        <w:adjustRightInd w:val="0"/>
        <w:spacing w:after="0"/>
        <w:jc w:val="center"/>
        <w:rPr>
          <w:rFonts w:ascii="Bookman Old Style" w:hAnsi="Bookman Old Style" w:cs="Arial"/>
          <w:bCs/>
          <w:sz w:val="24"/>
          <w:szCs w:val="24"/>
        </w:rPr>
      </w:pPr>
      <w:r w:rsidRPr="007F5E87">
        <w:rPr>
          <w:rFonts w:ascii="Bookman Old Style" w:hAnsi="Bookman Old Style" w:cs="Arial"/>
          <w:bCs/>
          <w:sz w:val="24"/>
          <w:szCs w:val="24"/>
        </w:rPr>
        <w:t>Bagian Kesatu</w:t>
      </w:r>
    </w:p>
    <w:p w14:paraId="57D577D8" w14:textId="77777777" w:rsidR="007F5E87" w:rsidRPr="007F5E87" w:rsidRDefault="007F5E87" w:rsidP="004833A9">
      <w:pPr>
        <w:autoSpaceDE w:val="0"/>
        <w:autoSpaceDN w:val="0"/>
        <w:adjustRightInd w:val="0"/>
        <w:spacing w:after="0"/>
        <w:jc w:val="center"/>
        <w:rPr>
          <w:rFonts w:ascii="Bookman Old Style" w:hAnsi="Bookman Old Style" w:cs="Arial"/>
          <w:bCs/>
          <w:sz w:val="24"/>
          <w:szCs w:val="24"/>
        </w:rPr>
      </w:pPr>
      <w:r w:rsidRPr="007F5E87">
        <w:rPr>
          <w:rFonts w:ascii="Bookman Old Style" w:hAnsi="Bookman Old Style" w:cs="Arial"/>
          <w:bCs/>
          <w:sz w:val="24"/>
          <w:szCs w:val="24"/>
        </w:rPr>
        <w:t>Umum</w:t>
      </w:r>
    </w:p>
    <w:p w14:paraId="33638657" w14:textId="77777777" w:rsidR="007F5E87" w:rsidRPr="007F5E87" w:rsidRDefault="007F5E87" w:rsidP="004833A9">
      <w:pPr>
        <w:autoSpaceDE w:val="0"/>
        <w:autoSpaceDN w:val="0"/>
        <w:adjustRightInd w:val="0"/>
        <w:spacing w:before="240"/>
        <w:jc w:val="center"/>
        <w:rPr>
          <w:rFonts w:ascii="Bookman Old Style" w:hAnsi="Bookman Old Style" w:cs="Arial"/>
          <w:sz w:val="24"/>
          <w:szCs w:val="24"/>
        </w:rPr>
      </w:pPr>
      <w:r w:rsidRPr="007F5E87">
        <w:rPr>
          <w:rFonts w:ascii="Bookman Old Style" w:hAnsi="Bookman Old Style" w:cs="Arial"/>
          <w:sz w:val="24"/>
          <w:szCs w:val="24"/>
        </w:rPr>
        <w:t>Pasal 5</w:t>
      </w:r>
    </w:p>
    <w:p w14:paraId="0C258E87" w14:textId="77777777" w:rsidR="007F5E87" w:rsidRPr="007F5E87" w:rsidRDefault="007F5E87" w:rsidP="008D4794">
      <w:pPr>
        <w:pStyle w:val="ListParagraph"/>
        <w:numPr>
          <w:ilvl w:val="0"/>
          <w:numId w:val="4"/>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lastRenderedPageBreak/>
        <w:t>Teknis pengelolaan air tanah didasarkan pada cekungan air tanah yang berlandaskan pada kebijakan dan strategi pengelolaan air tanah daerah.</w:t>
      </w:r>
    </w:p>
    <w:p w14:paraId="17D97922" w14:textId="77777777" w:rsidR="007F5E87" w:rsidRPr="007F5E87" w:rsidRDefault="007F5E87" w:rsidP="008D4794">
      <w:pPr>
        <w:pStyle w:val="ListParagraph"/>
        <w:numPr>
          <w:ilvl w:val="0"/>
          <w:numId w:val="4"/>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Kebijakan dan strategi pengelolaan air tanah daerah sebagaimana dimaksud pada ayat (1) diatur lebih lanjut dengan Peraturan Bupati.</w:t>
      </w:r>
    </w:p>
    <w:p w14:paraId="0D08C7A6" w14:textId="77777777" w:rsidR="007F5E87" w:rsidRPr="007F5E87" w:rsidRDefault="007F5E87" w:rsidP="00704C3D">
      <w:pPr>
        <w:autoSpaceDE w:val="0"/>
        <w:autoSpaceDN w:val="0"/>
        <w:adjustRightInd w:val="0"/>
        <w:spacing w:after="0"/>
        <w:jc w:val="center"/>
        <w:rPr>
          <w:rFonts w:ascii="Bookman Old Style" w:hAnsi="Bookman Old Style" w:cs="Arial"/>
          <w:bCs/>
          <w:sz w:val="24"/>
          <w:szCs w:val="24"/>
        </w:rPr>
      </w:pPr>
      <w:r w:rsidRPr="007F5E87">
        <w:rPr>
          <w:rFonts w:ascii="Bookman Old Style" w:hAnsi="Bookman Old Style" w:cs="Arial"/>
          <w:bCs/>
          <w:sz w:val="24"/>
          <w:szCs w:val="24"/>
        </w:rPr>
        <w:t>Bagian Kedua</w:t>
      </w:r>
    </w:p>
    <w:p w14:paraId="24DFEAEC" w14:textId="77777777" w:rsidR="007F5E87" w:rsidRPr="007F5E87" w:rsidRDefault="007F5E87" w:rsidP="00704C3D">
      <w:pPr>
        <w:autoSpaceDE w:val="0"/>
        <w:autoSpaceDN w:val="0"/>
        <w:adjustRightInd w:val="0"/>
        <w:spacing w:after="0"/>
        <w:jc w:val="center"/>
        <w:rPr>
          <w:rFonts w:ascii="Bookman Old Style" w:hAnsi="Bookman Old Style" w:cs="Arial"/>
          <w:bCs/>
          <w:sz w:val="24"/>
          <w:szCs w:val="24"/>
        </w:rPr>
      </w:pPr>
      <w:r w:rsidRPr="007F5E87">
        <w:rPr>
          <w:rFonts w:ascii="Bookman Old Style" w:hAnsi="Bookman Old Style" w:cs="Arial"/>
          <w:bCs/>
          <w:sz w:val="24"/>
          <w:szCs w:val="24"/>
        </w:rPr>
        <w:t>Perencanaan</w:t>
      </w:r>
    </w:p>
    <w:p w14:paraId="3D441B61" w14:textId="77777777" w:rsidR="007F5E87" w:rsidRPr="007F5E87" w:rsidRDefault="007F5E87" w:rsidP="00704C3D">
      <w:pPr>
        <w:autoSpaceDE w:val="0"/>
        <w:autoSpaceDN w:val="0"/>
        <w:adjustRightInd w:val="0"/>
        <w:spacing w:after="0"/>
        <w:jc w:val="center"/>
        <w:rPr>
          <w:rFonts w:ascii="Bookman Old Style" w:hAnsi="Bookman Old Style" w:cs="Arial"/>
          <w:bCs/>
          <w:sz w:val="24"/>
          <w:szCs w:val="24"/>
        </w:rPr>
      </w:pPr>
      <w:r w:rsidRPr="007F5E87">
        <w:rPr>
          <w:rFonts w:ascii="Bookman Old Style" w:hAnsi="Bookman Old Style" w:cs="Arial"/>
          <w:bCs/>
          <w:sz w:val="24"/>
          <w:szCs w:val="24"/>
        </w:rPr>
        <w:t>Paragraf 1</w:t>
      </w:r>
    </w:p>
    <w:p w14:paraId="78DB2230" w14:textId="77777777" w:rsidR="007F5E87" w:rsidRPr="007F5E87" w:rsidRDefault="007F5E87" w:rsidP="00704C3D">
      <w:pPr>
        <w:autoSpaceDE w:val="0"/>
        <w:autoSpaceDN w:val="0"/>
        <w:adjustRightInd w:val="0"/>
        <w:spacing w:after="0"/>
        <w:jc w:val="center"/>
        <w:rPr>
          <w:rFonts w:ascii="Bookman Old Style" w:hAnsi="Bookman Old Style" w:cs="Arial"/>
          <w:bCs/>
          <w:sz w:val="24"/>
          <w:szCs w:val="24"/>
        </w:rPr>
      </w:pPr>
      <w:r w:rsidRPr="007F5E87">
        <w:rPr>
          <w:rFonts w:ascii="Bookman Old Style" w:hAnsi="Bookman Old Style" w:cs="Arial"/>
          <w:bCs/>
          <w:sz w:val="24"/>
          <w:szCs w:val="24"/>
        </w:rPr>
        <w:t>Umum</w:t>
      </w:r>
    </w:p>
    <w:p w14:paraId="09BB965C" w14:textId="77777777" w:rsidR="007F5E87" w:rsidRPr="007F5E87" w:rsidRDefault="007F5E87" w:rsidP="00704C3D">
      <w:pPr>
        <w:autoSpaceDE w:val="0"/>
        <w:autoSpaceDN w:val="0"/>
        <w:adjustRightInd w:val="0"/>
        <w:spacing w:before="240" w:after="0" w:line="360" w:lineRule="auto"/>
        <w:jc w:val="center"/>
        <w:rPr>
          <w:rFonts w:ascii="Bookman Old Style" w:hAnsi="Bookman Old Style" w:cs="Arial"/>
          <w:bCs/>
          <w:sz w:val="24"/>
          <w:szCs w:val="24"/>
        </w:rPr>
      </w:pPr>
      <w:r w:rsidRPr="007F5E87">
        <w:rPr>
          <w:rFonts w:ascii="Bookman Old Style" w:hAnsi="Bookman Old Style" w:cs="Arial"/>
          <w:bCs/>
          <w:sz w:val="24"/>
          <w:szCs w:val="24"/>
        </w:rPr>
        <w:t>Pasal 6</w:t>
      </w:r>
    </w:p>
    <w:p w14:paraId="7C83F1E7" w14:textId="77777777" w:rsidR="007F5E87" w:rsidRPr="007F5E87" w:rsidRDefault="007F5E87" w:rsidP="007F5E87">
      <w:pPr>
        <w:autoSpaceDE w:val="0"/>
        <w:autoSpaceDN w:val="0"/>
        <w:adjustRightInd w:val="0"/>
        <w:spacing w:after="0" w:line="360" w:lineRule="auto"/>
        <w:rPr>
          <w:rFonts w:ascii="Bookman Old Style" w:hAnsi="Bookman Old Style" w:cs="Arial"/>
          <w:sz w:val="24"/>
          <w:szCs w:val="24"/>
        </w:rPr>
      </w:pPr>
      <w:r w:rsidRPr="007F5E87">
        <w:rPr>
          <w:rFonts w:ascii="Bookman Old Style" w:hAnsi="Bookman Old Style" w:cs="Arial"/>
          <w:sz w:val="24"/>
          <w:szCs w:val="24"/>
        </w:rPr>
        <w:t>Perencanaan pengelolaan air tanah disusun melalui tahapan:</w:t>
      </w:r>
    </w:p>
    <w:p w14:paraId="6CE42ABE" w14:textId="77777777" w:rsidR="007F5E87" w:rsidRPr="007F5E87" w:rsidRDefault="007F5E87" w:rsidP="007F5E87">
      <w:pPr>
        <w:autoSpaceDE w:val="0"/>
        <w:autoSpaceDN w:val="0"/>
        <w:adjustRightInd w:val="0"/>
        <w:spacing w:after="0" w:line="360" w:lineRule="auto"/>
        <w:rPr>
          <w:rFonts w:ascii="Bookman Old Style" w:hAnsi="Bookman Old Style" w:cs="Arial"/>
          <w:sz w:val="24"/>
          <w:szCs w:val="24"/>
        </w:rPr>
      </w:pPr>
      <w:r w:rsidRPr="007F5E87">
        <w:rPr>
          <w:rFonts w:ascii="Bookman Old Style" w:hAnsi="Bookman Old Style" w:cs="Arial"/>
          <w:sz w:val="24"/>
          <w:szCs w:val="24"/>
        </w:rPr>
        <w:t>a. inventarisasi air tanah;</w:t>
      </w:r>
    </w:p>
    <w:p w14:paraId="0848B6BC" w14:textId="77777777" w:rsidR="007F5E87" w:rsidRPr="007F5E87" w:rsidRDefault="007F5E87" w:rsidP="007F5E87">
      <w:pPr>
        <w:autoSpaceDE w:val="0"/>
        <w:autoSpaceDN w:val="0"/>
        <w:adjustRightInd w:val="0"/>
        <w:spacing w:after="0" w:line="360" w:lineRule="auto"/>
        <w:rPr>
          <w:rFonts w:ascii="Bookman Old Style" w:hAnsi="Bookman Old Style" w:cs="Arial"/>
          <w:sz w:val="24"/>
          <w:szCs w:val="24"/>
        </w:rPr>
      </w:pPr>
      <w:r w:rsidRPr="007F5E87">
        <w:rPr>
          <w:rFonts w:ascii="Bookman Old Style" w:hAnsi="Bookman Old Style" w:cs="Arial"/>
          <w:sz w:val="24"/>
          <w:szCs w:val="24"/>
        </w:rPr>
        <w:t>b. penetapan zona konservasi air tanah; dan</w:t>
      </w:r>
    </w:p>
    <w:p w14:paraId="6896F993" w14:textId="77777777" w:rsidR="007F5E87" w:rsidRPr="007F5E87" w:rsidRDefault="007F5E87" w:rsidP="007F5E87">
      <w:pPr>
        <w:autoSpaceDE w:val="0"/>
        <w:autoSpaceDN w:val="0"/>
        <w:adjustRightInd w:val="0"/>
        <w:spacing w:after="0" w:line="360" w:lineRule="auto"/>
        <w:rPr>
          <w:rFonts w:ascii="Bookman Old Style" w:hAnsi="Bookman Old Style" w:cs="Arial"/>
          <w:sz w:val="24"/>
          <w:szCs w:val="24"/>
        </w:rPr>
      </w:pPr>
      <w:r w:rsidRPr="007F5E87">
        <w:rPr>
          <w:rFonts w:ascii="Bookman Old Style" w:hAnsi="Bookman Old Style" w:cs="Arial"/>
          <w:sz w:val="24"/>
          <w:szCs w:val="24"/>
        </w:rPr>
        <w:t>c. penyusunan dan penetapan rencana pengelolaan air tanah.</w:t>
      </w:r>
    </w:p>
    <w:p w14:paraId="02F16DD9" w14:textId="77777777" w:rsidR="007F5E87" w:rsidRPr="007F5E87" w:rsidRDefault="007F5E87" w:rsidP="007F5E87">
      <w:pPr>
        <w:autoSpaceDE w:val="0"/>
        <w:autoSpaceDN w:val="0"/>
        <w:adjustRightInd w:val="0"/>
        <w:spacing w:after="0"/>
        <w:jc w:val="center"/>
        <w:rPr>
          <w:rFonts w:ascii="Bookman Old Style" w:hAnsi="Bookman Old Style" w:cs="Arial"/>
          <w:sz w:val="24"/>
          <w:szCs w:val="24"/>
        </w:rPr>
      </w:pPr>
    </w:p>
    <w:p w14:paraId="030FD176" w14:textId="77777777" w:rsidR="007F5E87" w:rsidRPr="007F5E87" w:rsidRDefault="007F5E87" w:rsidP="00704C3D">
      <w:pPr>
        <w:autoSpaceDE w:val="0"/>
        <w:autoSpaceDN w:val="0"/>
        <w:adjustRightInd w:val="0"/>
        <w:spacing w:after="0"/>
        <w:jc w:val="center"/>
        <w:rPr>
          <w:rFonts w:ascii="Bookman Old Style" w:hAnsi="Bookman Old Style" w:cs="Arial"/>
          <w:sz w:val="24"/>
          <w:szCs w:val="24"/>
        </w:rPr>
      </w:pPr>
      <w:r w:rsidRPr="007F5E87">
        <w:rPr>
          <w:rFonts w:ascii="Bookman Old Style" w:hAnsi="Bookman Old Style" w:cs="Arial"/>
          <w:sz w:val="24"/>
          <w:szCs w:val="24"/>
        </w:rPr>
        <w:t>Paragraf 2</w:t>
      </w:r>
    </w:p>
    <w:p w14:paraId="10E3551E" w14:textId="77777777" w:rsidR="007F5E87" w:rsidRPr="007F5E87" w:rsidRDefault="007F5E87" w:rsidP="00704C3D">
      <w:pPr>
        <w:autoSpaceDE w:val="0"/>
        <w:autoSpaceDN w:val="0"/>
        <w:adjustRightInd w:val="0"/>
        <w:spacing w:after="0"/>
        <w:jc w:val="center"/>
        <w:rPr>
          <w:rFonts w:ascii="Bookman Old Style" w:hAnsi="Bookman Old Style" w:cs="Arial"/>
          <w:sz w:val="24"/>
          <w:szCs w:val="24"/>
        </w:rPr>
      </w:pPr>
      <w:r w:rsidRPr="007F5E87">
        <w:rPr>
          <w:rFonts w:ascii="Bookman Old Style" w:hAnsi="Bookman Old Style" w:cs="Arial"/>
          <w:sz w:val="24"/>
          <w:szCs w:val="24"/>
        </w:rPr>
        <w:t>Inventarisasi</w:t>
      </w:r>
    </w:p>
    <w:p w14:paraId="7C4521AD" w14:textId="77777777" w:rsidR="007F5E87" w:rsidRPr="007F5E87" w:rsidRDefault="007F5E87" w:rsidP="00704C3D">
      <w:pPr>
        <w:autoSpaceDE w:val="0"/>
        <w:autoSpaceDN w:val="0"/>
        <w:adjustRightInd w:val="0"/>
        <w:spacing w:before="240" w:after="0"/>
        <w:jc w:val="center"/>
        <w:rPr>
          <w:rFonts w:ascii="Bookman Old Style" w:hAnsi="Bookman Old Style" w:cs="Arial"/>
          <w:sz w:val="24"/>
          <w:szCs w:val="24"/>
        </w:rPr>
      </w:pPr>
      <w:r w:rsidRPr="007F5E87">
        <w:rPr>
          <w:rFonts w:ascii="Bookman Old Style" w:hAnsi="Bookman Old Style" w:cs="Arial"/>
          <w:sz w:val="24"/>
          <w:szCs w:val="24"/>
        </w:rPr>
        <w:t>Pasal 7</w:t>
      </w:r>
    </w:p>
    <w:p w14:paraId="0329F4DD" w14:textId="77777777" w:rsidR="007F5E87" w:rsidRPr="007F5E87" w:rsidRDefault="007F5E87" w:rsidP="008D4794">
      <w:pPr>
        <w:pStyle w:val="ListParagraph"/>
        <w:numPr>
          <w:ilvl w:val="0"/>
          <w:numId w:val="5"/>
        </w:numPr>
        <w:tabs>
          <w:tab w:val="left" w:pos="426"/>
        </w:tabs>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Inventarisasi air tanah sebagaimana dimaksud dalam Pasal 6 huruf a dilaksanakan untuk memperoleh data dan informasi air tanah.</w:t>
      </w:r>
    </w:p>
    <w:p w14:paraId="7BA36BDE" w14:textId="77777777" w:rsidR="007F5E87" w:rsidRPr="007F5E87" w:rsidRDefault="007F5E87" w:rsidP="008D4794">
      <w:pPr>
        <w:pStyle w:val="ListParagraph"/>
        <w:numPr>
          <w:ilvl w:val="0"/>
          <w:numId w:val="5"/>
        </w:numPr>
        <w:tabs>
          <w:tab w:val="left" w:pos="426"/>
        </w:tabs>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Data dan informasi air tanah sebagaimana dimaksud pada ayat (1) meliputi:</w:t>
      </w:r>
    </w:p>
    <w:p w14:paraId="476E1C96" w14:textId="77777777" w:rsidR="007F5E87" w:rsidRPr="007F5E87" w:rsidRDefault="007F5E87" w:rsidP="008D4794">
      <w:pPr>
        <w:pStyle w:val="ListParagraph"/>
        <w:numPr>
          <w:ilvl w:val="0"/>
          <w:numId w:val="6"/>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kuantitas dan kualitas air tanah;</w:t>
      </w:r>
    </w:p>
    <w:p w14:paraId="664B777D" w14:textId="77777777" w:rsidR="007F5E87" w:rsidRPr="007F5E87" w:rsidRDefault="007F5E87" w:rsidP="008D4794">
      <w:pPr>
        <w:pStyle w:val="ListParagraph"/>
        <w:numPr>
          <w:ilvl w:val="0"/>
          <w:numId w:val="6"/>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kondisi lingkungan hidup dan potensi yang terkait dengan air tanah;</w:t>
      </w:r>
    </w:p>
    <w:p w14:paraId="7833DDCF" w14:textId="77777777" w:rsidR="007F5E87" w:rsidRPr="007F5E87" w:rsidRDefault="007F5E87" w:rsidP="008D4794">
      <w:pPr>
        <w:pStyle w:val="ListParagraph"/>
        <w:numPr>
          <w:ilvl w:val="0"/>
          <w:numId w:val="6"/>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cekungan air tanah dan prasarana pada cekungan air tanah;</w:t>
      </w:r>
    </w:p>
    <w:p w14:paraId="78D14183" w14:textId="77777777" w:rsidR="007F5E87" w:rsidRPr="007F5E87" w:rsidRDefault="007F5E87" w:rsidP="008D4794">
      <w:pPr>
        <w:pStyle w:val="ListParagraph"/>
        <w:numPr>
          <w:ilvl w:val="0"/>
          <w:numId w:val="6"/>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kelembagaan pengelolaan air tanah; dan</w:t>
      </w:r>
    </w:p>
    <w:p w14:paraId="0ECB2D6A" w14:textId="77777777" w:rsidR="007F5E87" w:rsidRPr="007F5E87" w:rsidRDefault="007F5E87" w:rsidP="008D4794">
      <w:pPr>
        <w:pStyle w:val="ListParagraph"/>
        <w:numPr>
          <w:ilvl w:val="0"/>
          <w:numId w:val="6"/>
        </w:numPr>
        <w:autoSpaceDE w:val="0"/>
        <w:autoSpaceDN w:val="0"/>
        <w:adjustRightInd w:val="0"/>
        <w:spacing w:before="240" w:line="360" w:lineRule="auto"/>
        <w:ind w:hanging="294"/>
        <w:rPr>
          <w:rFonts w:ascii="Bookman Old Style" w:hAnsi="Bookman Old Style" w:cs="Arial"/>
          <w:sz w:val="24"/>
          <w:szCs w:val="24"/>
        </w:rPr>
      </w:pPr>
      <w:r w:rsidRPr="007F5E87">
        <w:rPr>
          <w:rFonts w:ascii="Bookman Old Style" w:hAnsi="Bookman Old Style" w:cs="Arial"/>
          <w:sz w:val="24"/>
          <w:szCs w:val="24"/>
        </w:rPr>
        <w:t>kondisi sosial ekonomi masyarakat yang terkait dengan air tanah.</w:t>
      </w:r>
    </w:p>
    <w:p w14:paraId="2399E180" w14:textId="77777777" w:rsidR="007F5E87" w:rsidRPr="007F5E87" w:rsidRDefault="007F5E87" w:rsidP="008D4794">
      <w:pPr>
        <w:pStyle w:val="ListParagraph"/>
        <w:numPr>
          <w:ilvl w:val="0"/>
          <w:numId w:val="5"/>
        </w:numPr>
        <w:autoSpaceDE w:val="0"/>
        <w:autoSpaceDN w:val="0"/>
        <w:adjustRightInd w:val="0"/>
        <w:spacing w:after="0" w:line="360" w:lineRule="auto"/>
        <w:ind w:left="426" w:hanging="426"/>
        <w:rPr>
          <w:rFonts w:ascii="Bookman Old Style" w:hAnsi="Bookman Old Style" w:cs="Arial"/>
          <w:sz w:val="24"/>
          <w:szCs w:val="24"/>
        </w:rPr>
      </w:pPr>
      <w:r w:rsidRPr="007F5E87">
        <w:rPr>
          <w:rFonts w:ascii="Bookman Old Style" w:hAnsi="Bookman Old Style" w:cs="Arial"/>
          <w:sz w:val="24"/>
          <w:szCs w:val="24"/>
        </w:rPr>
        <w:t xml:space="preserve"> Inventarisasi air tanah sebagaimana dimaksud pada ayat (1) dapat dilakukan melalui kegiatan:</w:t>
      </w:r>
    </w:p>
    <w:p w14:paraId="616CA27F" w14:textId="77777777" w:rsidR="007F5E87" w:rsidRPr="007F5E87" w:rsidRDefault="007F5E87" w:rsidP="008D4794">
      <w:pPr>
        <w:pStyle w:val="ListParagraph"/>
        <w:numPr>
          <w:ilvl w:val="0"/>
          <w:numId w:val="7"/>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pemetaan;</w:t>
      </w:r>
    </w:p>
    <w:p w14:paraId="1FA2C86B" w14:textId="77777777" w:rsidR="007F5E87" w:rsidRPr="007F5E87" w:rsidRDefault="007F5E87" w:rsidP="008D4794">
      <w:pPr>
        <w:pStyle w:val="ListParagraph"/>
        <w:numPr>
          <w:ilvl w:val="0"/>
          <w:numId w:val="7"/>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penyelidikan;</w:t>
      </w:r>
    </w:p>
    <w:p w14:paraId="42EF6206" w14:textId="77777777" w:rsidR="007F5E87" w:rsidRPr="007F5E87" w:rsidRDefault="007F5E87" w:rsidP="008D4794">
      <w:pPr>
        <w:pStyle w:val="ListParagraph"/>
        <w:numPr>
          <w:ilvl w:val="0"/>
          <w:numId w:val="7"/>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penelitian;</w:t>
      </w:r>
    </w:p>
    <w:p w14:paraId="74906003" w14:textId="77777777" w:rsidR="007F5E87" w:rsidRPr="007F5E87" w:rsidRDefault="007F5E87" w:rsidP="008D4794">
      <w:pPr>
        <w:pStyle w:val="ListParagraph"/>
        <w:numPr>
          <w:ilvl w:val="0"/>
          <w:numId w:val="7"/>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eksplorasi; dan/atau</w:t>
      </w:r>
    </w:p>
    <w:p w14:paraId="61C03924" w14:textId="77777777" w:rsidR="007F5E87" w:rsidRPr="007F5E87" w:rsidRDefault="007F5E87" w:rsidP="008D4794">
      <w:pPr>
        <w:pStyle w:val="ListParagraph"/>
        <w:numPr>
          <w:ilvl w:val="0"/>
          <w:numId w:val="7"/>
        </w:numPr>
        <w:autoSpaceDE w:val="0"/>
        <w:autoSpaceDN w:val="0"/>
        <w:adjustRightInd w:val="0"/>
        <w:spacing w:line="360" w:lineRule="auto"/>
        <w:ind w:hanging="294"/>
        <w:rPr>
          <w:rFonts w:ascii="Bookman Old Style" w:hAnsi="Bookman Old Style" w:cs="Arial"/>
          <w:sz w:val="24"/>
          <w:szCs w:val="24"/>
        </w:rPr>
      </w:pPr>
      <w:r w:rsidRPr="007F5E87">
        <w:rPr>
          <w:rFonts w:ascii="Bookman Old Style" w:hAnsi="Bookman Old Style" w:cs="Arial"/>
          <w:sz w:val="24"/>
          <w:szCs w:val="24"/>
        </w:rPr>
        <w:t>evaluasi data.</w:t>
      </w:r>
    </w:p>
    <w:p w14:paraId="265D0334" w14:textId="77777777" w:rsidR="007F5E87" w:rsidRPr="007F5E87" w:rsidRDefault="007F5E87" w:rsidP="007F5E87">
      <w:pPr>
        <w:autoSpaceDE w:val="0"/>
        <w:autoSpaceDN w:val="0"/>
        <w:adjustRightInd w:val="0"/>
        <w:spacing w:after="0"/>
        <w:jc w:val="center"/>
        <w:rPr>
          <w:rFonts w:ascii="Bookman Old Style" w:hAnsi="Bookman Old Style" w:cs="Arial"/>
          <w:sz w:val="24"/>
          <w:szCs w:val="24"/>
        </w:rPr>
      </w:pPr>
      <w:r w:rsidRPr="007F5E87">
        <w:rPr>
          <w:rFonts w:ascii="Bookman Old Style" w:hAnsi="Bookman Old Style" w:cs="Arial"/>
          <w:sz w:val="24"/>
          <w:szCs w:val="24"/>
        </w:rPr>
        <w:lastRenderedPageBreak/>
        <w:t>Paragraf 3</w:t>
      </w:r>
    </w:p>
    <w:p w14:paraId="5950B5A9" w14:textId="77777777" w:rsidR="007F5E87" w:rsidRPr="007F5E87" w:rsidRDefault="007F5E87" w:rsidP="007F5E87">
      <w:pPr>
        <w:autoSpaceDE w:val="0"/>
        <w:autoSpaceDN w:val="0"/>
        <w:adjustRightInd w:val="0"/>
        <w:spacing w:after="0"/>
        <w:jc w:val="center"/>
        <w:rPr>
          <w:rFonts w:ascii="Bookman Old Style" w:hAnsi="Bookman Old Style" w:cs="Arial"/>
          <w:sz w:val="24"/>
          <w:szCs w:val="24"/>
        </w:rPr>
      </w:pPr>
      <w:r w:rsidRPr="007F5E87">
        <w:rPr>
          <w:rFonts w:ascii="Bookman Old Style" w:hAnsi="Bookman Old Style" w:cs="Arial"/>
          <w:sz w:val="24"/>
          <w:szCs w:val="24"/>
        </w:rPr>
        <w:t>Penetapan Zona Konservasi</w:t>
      </w:r>
    </w:p>
    <w:p w14:paraId="0855F116" w14:textId="77777777" w:rsidR="007F5E87" w:rsidRPr="007F5E87" w:rsidRDefault="007F5E87" w:rsidP="00704C3D">
      <w:pPr>
        <w:autoSpaceDE w:val="0"/>
        <w:autoSpaceDN w:val="0"/>
        <w:adjustRightInd w:val="0"/>
        <w:spacing w:before="240" w:after="0"/>
        <w:jc w:val="center"/>
        <w:rPr>
          <w:rFonts w:ascii="Bookman Old Style" w:hAnsi="Bookman Old Style" w:cs="Arial"/>
          <w:sz w:val="24"/>
          <w:szCs w:val="24"/>
        </w:rPr>
      </w:pPr>
      <w:r w:rsidRPr="007F5E87">
        <w:rPr>
          <w:rFonts w:ascii="Bookman Old Style" w:hAnsi="Bookman Old Style" w:cs="Arial"/>
          <w:sz w:val="24"/>
          <w:szCs w:val="24"/>
        </w:rPr>
        <w:t>Pasal 8</w:t>
      </w:r>
    </w:p>
    <w:p w14:paraId="640E808D" w14:textId="77777777" w:rsidR="007F5E87" w:rsidRPr="007F5E87" w:rsidRDefault="007F5E87" w:rsidP="008D4794">
      <w:pPr>
        <w:pStyle w:val="ListParagraph"/>
        <w:numPr>
          <w:ilvl w:val="0"/>
          <w:numId w:val="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Penetapan zona konservasi air tanah sebagaimana dimaksud dalam Pasal 6 huruf b, didasarkan pada data dan informasi hasil inventarisasi air tanah sebagaimana dimaksud dalam Pasal 7.</w:t>
      </w:r>
    </w:p>
    <w:p w14:paraId="1B669DD5" w14:textId="77777777" w:rsidR="007F5E87" w:rsidRPr="007F5E87" w:rsidRDefault="007F5E87" w:rsidP="008D4794">
      <w:pPr>
        <w:pStyle w:val="ListParagraph"/>
        <w:numPr>
          <w:ilvl w:val="0"/>
          <w:numId w:val="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Zona konservasi air tanah sebagaimana dimaksud pada ayat (1) disusun dan ditetapkan oleh Bupati setelah melalui konsultasi publik dengan mengikut sertakan instansi terkait dan unsur masyarakat.</w:t>
      </w:r>
    </w:p>
    <w:p w14:paraId="4AC1AA7A" w14:textId="77777777" w:rsidR="007F5E87" w:rsidRPr="007F5E87" w:rsidRDefault="007F5E87" w:rsidP="008D4794">
      <w:pPr>
        <w:pStyle w:val="ListParagraph"/>
        <w:numPr>
          <w:ilvl w:val="0"/>
          <w:numId w:val="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Zona konservasi air tanah sebagaimana dimaksud pada ayat (2) memuat ketentuan mengenai konservasi dan pendayagunaan air tanah pada cekungan air tanah.</w:t>
      </w:r>
    </w:p>
    <w:p w14:paraId="02B5E9B5" w14:textId="77777777" w:rsidR="007F5E87" w:rsidRPr="007F5E87" w:rsidRDefault="007F5E87" w:rsidP="008D4794">
      <w:pPr>
        <w:pStyle w:val="ListParagraph"/>
        <w:numPr>
          <w:ilvl w:val="0"/>
          <w:numId w:val="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Zona konservasi air tanah sebagaimana dimaksud pada ayat (2) disajikan dalam bentuk peta yang diklasifikasikan menjadi:</w:t>
      </w:r>
    </w:p>
    <w:p w14:paraId="17D38100" w14:textId="77777777" w:rsidR="007F5E87" w:rsidRPr="007F5E87" w:rsidRDefault="007F5E87" w:rsidP="008D4794">
      <w:pPr>
        <w:pStyle w:val="ListParagraph"/>
        <w:numPr>
          <w:ilvl w:val="0"/>
          <w:numId w:val="9"/>
        </w:num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zona perlindungan air tanah yang meliputi daerah imbuhan air tanah;</w:t>
      </w:r>
    </w:p>
    <w:p w14:paraId="280891FA" w14:textId="77777777" w:rsidR="007F5E87" w:rsidRPr="007F5E87" w:rsidRDefault="007F5E87" w:rsidP="008D4794">
      <w:pPr>
        <w:pStyle w:val="ListParagraph"/>
        <w:numPr>
          <w:ilvl w:val="0"/>
          <w:numId w:val="9"/>
        </w:num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zona pemanfaatan air tanah yang meliputi zona aman, rawan, kritis, dan rusak;</w:t>
      </w:r>
    </w:p>
    <w:p w14:paraId="6BD4FE68" w14:textId="77777777" w:rsidR="007F5E87" w:rsidRPr="007F5E87" w:rsidRDefault="007F5E87" w:rsidP="008D4794">
      <w:pPr>
        <w:pStyle w:val="ListParagraph"/>
        <w:numPr>
          <w:ilvl w:val="0"/>
          <w:numId w:val="9"/>
        </w:num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zona peruntukan air tanah.</w:t>
      </w:r>
    </w:p>
    <w:p w14:paraId="6530CCC5" w14:textId="77777777" w:rsidR="007F5E87" w:rsidRPr="007F5E87" w:rsidRDefault="007F5E87" w:rsidP="008D4794">
      <w:pPr>
        <w:pStyle w:val="ListParagraph"/>
        <w:numPr>
          <w:ilvl w:val="0"/>
          <w:numId w:val="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Zona perlindungan air tanah sebagaimana dimaksud pada ayat (4) huruf a, ditetapkan untuk menjaga kelestarian fungsi imbuhan air tanah dan dilakukan dengan cara memelihara kawasan imbuhan air tanah.</w:t>
      </w:r>
    </w:p>
    <w:p w14:paraId="1C2C9E79" w14:textId="77777777" w:rsidR="007F5E87" w:rsidRPr="007F5E87" w:rsidRDefault="007F5E87" w:rsidP="008D4794">
      <w:pPr>
        <w:pStyle w:val="ListParagraph"/>
        <w:numPr>
          <w:ilvl w:val="0"/>
          <w:numId w:val="8"/>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Zona pemanfaatan air tanah sebagaimana dimaksud pada ayat (4) huruf b ditetapkan dengan mempertimbangkan:</w:t>
      </w:r>
    </w:p>
    <w:p w14:paraId="76C859ED" w14:textId="77777777" w:rsidR="007F5E87" w:rsidRPr="007F5E87" w:rsidRDefault="007F5E87" w:rsidP="008D4794">
      <w:pPr>
        <w:pStyle w:val="ListParagraph"/>
        <w:numPr>
          <w:ilvl w:val="0"/>
          <w:numId w:val="10"/>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sebaran dan karakteristik akuifer;</w:t>
      </w:r>
    </w:p>
    <w:p w14:paraId="7F2ECE5B" w14:textId="77777777" w:rsidR="007F5E87" w:rsidRPr="007F5E87" w:rsidRDefault="007F5E87" w:rsidP="008D4794">
      <w:pPr>
        <w:pStyle w:val="ListParagraph"/>
        <w:numPr>
          <w:ilvl w:val="0"/>
          <w:numId w:val="10"/>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kondisi hidrogeologis;</w:t>
      </w:r>
    </w:p>
    <w:p w14:paraId="41AF839A" w14:textId="77777777" w:rsidR="007F5E87" w:rsidRPr="007F5E87" w:rsidRDefault="007F5E87" w:rsidP="008D4794">
      <w:pPr>
        <w:pStyle w:val="ListParagraph"/>
        <w:numPr>
          <w:ilvl w:val="0"/>
          <w:numId w:val="10"/>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kondisi dan lingkungan air tanah;</w:t>
      </w:r>
    </w:p>
    <w:p w14:paraId="05587F3E" w14:textId="77777777" w:rsidR="007F5E87" w:rsidRPr="007F5E87" w:rsidRDefault="007F5E87" w:rsidP="008D4794">
      <w:pPr>
        <w:pStyle w:val="ListParagraph"/>
        <w:numPr>
          <w:ilvl w:val="0"/>
          <w:numId w:val="10"/>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kawasan lindung air tanah;</w:t>
      </w:r>
    </w:p>
    <w:p w14:paraId="2F162E43" w14:textId="77777777" w:rsidR="007F5E87" w:rsidRPr="007F5E87" w:rsidRDefault="007F5E87" w:rsidP="008D4794">
      <w:pPr>
        <w:pStyle w:val="ListParagraph"/>
        <w:numPr>
          <w:ilvl w:val="0"/>
          <w:numId w:val="10"/>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kebutuhan air bagi masyarakat dan pembangunan;</w:t>
      </w:r>
    </w:p>
    <w:p w14:paraId="00F997C9" w14:textId="77777777" w:rsidR="007F5E87" w:rsidRPr="007F5E87" w:rsidRDefault="007F5E87" w:rsidP="008D4794">
      <w:pPr>
        <w:pStyle w:val="ListParagraph"/>
        <w:numPr>
          <w:ilvl w:val="0"/>
          <w:numId w:val="10"/>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data dan informasi hasil inventarisasi pada cekungan air tanah; dan</w:t>
      </w:r>
    </w:p>
    <w:p w14:paraId="0240AC86" w14:textId="77777777" w:rsidR="007F5E87" w:rsidRPr="007F5E87" w:rsidRDefault="007F5E87" w:rsidP="008D4794">
      <w:pPr>
        <w:pStyle w:val="ListParagraph"/>
        <w:numPr>
          <w:ilvl w:val="0"/>
          <w:numId w:val="10"/>
        </w:numPr>
        <w:autoSpaceDE w:val="0"/>
        <w:autoSpaceDN w:val="0"/>
        <w:adjustRightInd w:val="0"/>
        <w:spacing w:line="360" w:lineRule="auto"/>
        <w:ind w:hanging="294"/>
        <w:rPr>
          <w:rFonts w:ascii="Bookman Old Style" w:hAnsi="Bookman Old Style" w:cs="Arial"/>
          <w:sz w:val="24"/>
          <w:szCs w:val="24"/>
        </w:rPr>
      </w:pPr>
      <w:r w:rsidRPr="007F5E87">
        <w:rPr>
          <w:rFonts w:ascii="Bookman Old Style" w:hAnsi="Bookman Old Style" w:cs="Arial"/>
          <w:sz w:val="24"/>
          <w:szCs w:val="24"/>
        </w:rPr>
        <w:t>ketersediaan air permukaan.</w:t>
      </w:r>
    </w:p>
    <w:p w14:paraId="0627547F" w14:textId="77777777" w:rsidR="007F5E87" w:rsidRPr="007F5E87" w:rsidRDefault="007F5E87" w:rsidP="008D4794">
      <w:pPr>
        <w:pStyle w:val="ListParagraph"/>
        <w:numPr>
          <w:ilvl w:val="0"/>
          <w:numId w:val="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lastRenderedPageBreak/>
        <w:t>Zona peruntukan air tanah sebagaimana dimaksud pada ayat (4) huruf c, ditetapkan dengan mempertimbangkan:</w:t>
      </w:r>
    </w:p>
    <w:p w14:paraId="2DE13383" w14:textId="77777777" w:rsidR="007F5E87" w:rsidRPr="007F5E87" w:rsidRDefault="007F5E87" w:rsidP="008D4794">
      <w:pPr>
        <w:pStyle w:val="ListParagraph"/>
        <w:numPr>
          <w:ilvl w:val="0"/>
          <w:numId w:val="11"/>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Kuantitas dan kualitas air tanah;</w:t>
      </w:r>
    </w:p>
    <w:p w14:paraId="3381E99A" w14:textId="77777777" w:rsidR="007F5E87" w:rsidRPr="007F5E87" w:rsidRDefault="007F5E87" w:rsidP="008D4794">
      <w:pPr>
        <w:pStyle w:val="ListParagraph"/>
        <w:numPr>
          <w:ilvl w:val="0"/>
          <w:numId w:val="11"/>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Daya dukung akuifer terhadap pengambilan air tanah;</w:t>
      </w:r>
    </w:p>
    <w:p w14:paraId="19EB7E7B" w14:textId="77777777" w:rsidR="007F5E87" w:rsidRPr="007F5E87" w:rsidRDefault="007F5E87" w:rsidP="008D4794">
      <w:pPr>
        <w:pStyle w:val="ListParagraph"/>
        <w:numPr>
          <w:ilvl w:val="0"/>
          <w:numId w:val="11"/>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Jumlah dan sebaran penduduk serta laju pertambahannya;</w:t>
      </w:r>
    </w:p>
    <w:p w14:paraId="7A5FFDBC" w14:textId="77777777" w:rsidR="007F5E87" w:rsidRPr="007F5E87" w:rsidRDefault="007F5E87" w:rsidP="008D4794">
      <w:pPr>
        <w:pStyle w:val="ListParagraph"/>
        <w:numPr>
          <w:ilvl w:val="0"/>
          <w:numId w:val="11"/>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Proyeksi kebutuhan air tanah; dan</w:t>
      </w:r>
    </w:p>
    <w:p w14:paraId="4F961952" w14:textId="77777777" w:rsidR="007F5E87" w:rsidRPr="007F5E87" w:rsidRDefault="007F5E87" w:rsidP="008D4794">
      <w:pPr>
        <w:pStyle w:val="ListParagraph"/>
        <w:numPr>
          <w:ilvl w:val="0"/>
          <w:numId w:val="11"/>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Pemanfaatan air tanah yang sudah ada.</w:t>
      </w:r>
    </w:p>
    <w:p w14:paraId="4C563ABA" w14:textId="77777777" w:rsidR="007F5E87" w:rsidRPr="007F5E87" w:rsidRDefault="007F5E87" w:rsidP="008D4794">
      <w:pPr>
        <w:pStyle w:val="ListParagraph"/>
        <w:numPr>
          <w:ilvl w:val="0"/>
          <w:numId w:val="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Zona konservasi air tanah yang telah ditetapkan sebagaimana dimaksud pada ayat (2) dapat ditinjau kembali apabila terjadi perubahan kuantitas, kualitas, dan/atau lingkungan air tanah pada cekungan air tanah yang bersangkutan.</w:t>
      </w:r>
    </w:p>
    <w:p w14:paraId="2317C68B" w14:textId="77777777" w:rsidR="007F5E87" w:rsidRPr="007F5E87" w:rsidRDefault="007F5E87" w:rsidP="007F5E87">
      <w:pPr>
        <w:autoSpaceDE w:val="0"/>
        <w:autoSpaceDN w:val="0"/>
        <w:adjustRightInd w:val="0"/>
        <w:spacing w:after="0"/>
        <w:jc w:val="center"/>
        <w:rPr>
          <w:rFonts w:ascii="Bookman Old Style" w:hAnsi="Bookman Old Style" w:cs="Arial"/>
          <w:sz w:val="24"/>
          <w:szCs w:val="24"/>
        </w:rPr>
      </w:pPr>
    </w:p>
    <w:p w14:paraId="62287539" w14:textId="77777777" w:rsidR="007F5E87" w:rsidRPr="007F5E87" w:rsidRDefault="007F5E87" w:rsidP="007F5E87">
      <w:pPr>
        <w:autoSpaceDE w:val="0"/>
        <w:autoSpaceDN w:val="0"/>
        <w:adjustRightInd w:val="0"/>
        <w:spacing w:after="0"/>
        <w:jc w:val="center"/>
        <w:rPr>
          <w:rFonts w:ascii="Bookman Old Style" w:hAnsi="Bookman Old Style" w:cs="Arial"/>
          <w:sz w:val="24"/>
          <w:szCs w:val="24"/>
        </w:rPr>
      </w:pPr>
      <w:r w:rsidRPr="007F5E87">
        <w:rPr>
          <w:rFonts w:ascii="Bookman Old Style" w:hAnsi="Bookman Old Style" w:cs="Arial"/>
          <w:sz w:val="24"/>
          <w:szCs w:val="24"/>
        </w:rPr>
        <w:t>Paragraf 4</w:t>
      </w:r>
    </w:p>
    <w:p w14:paraId="4525E46C" w14:textId="77777777" w:rsidR="007F5E87" w:rsidRPr="007F5E87" w:rsidRDefault="007F5E87" w:rsidP="007F5E87">
      <w:pPr>
        <w:autoSpaceDE w:val="0"/>
        <w:autoSpaceDN w:val="0"/>
        <w:adjustRightInd w:val="0"/>
        <w:spacing w:after="0"/>
        <w:jc w:val="center"/>
        <w:rPr>
          <w:rFonts w:ascii="Bookman Old Style" w:hAnsi="Bookman Old Style" w:cs="Arial"/>
          <w:sz w:val="24"/>
          <w:szCs w:val="24"/>
        </w:rPr>
      </w:pPr>
      <w:r w:rsidRPr="007F5E87">
        <w:rPr>
          <w:rFonts w:ascii="Bookman Old Style" w:hAnsi="Bookman Old Style" w:cs="Arial"/>
          <w:sz w:val="24"/>
          <w:szCs w:val="24"/>
        </w:rPr>
        <w:t>Rencana Pengelolaan Air Tanah</w:t>
      </w:r>
    </w:p>
    <w:p w14:paraId="59B8DF78" w14:textId="77777777" w:rsidR="007F5E87" w:rsidRPr="007F5E87" w:rsidRDefault="007F5E87" w:rsidP="00704C3D">
      <w:pPr>
        <w:autoSpaceDE w:val="0"/>
        <w:autoSpaceDN w:val="0"/>
        <w:adjustRightInd w:val="0"/>
        <w:spacing w:before="240"/>
        <w:jc w:val="center"/>
        <w:rPr>
          <w:rFonts w:ascii="Bookman Old Style" w:hAnsi="Bookman Old Style" w:cs="Arial"/>
          <w:sz w:val="24"/>
          <w:szCs w:val="24"/>
        </w:rPr>
      </w:pPr>
      <w:r w:rsidRPr="007F5E87">
        <w:rPr>
          <w:rFonts w:ascii="Bookman Old Style" w:hAnsi="Bookman Old Style" w:cs="Arial"/>
          <w:sz w:val="24"/>
          <w:szCs w:val="24"/>
        </w:rPr>
        <w:t>Pasal 9</w:t>
      </w:r>
    </w:p>
    <w:p w14:paraId="2461EF70" w14:textId="77777777" w:rsidR="007F5E87" w:rsidRPr="007F5E87" w:rsidRDefault="007F5E87" w:rsidP="008D4794">
      <w:pPr>
        <w:pStyle w:val="ListParagraph"/>
        <w:numPr>
          <w:ilvl w:val="0"/>
          <w:numId w:val="12"/>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Rencana pengelolaan air tanah sebagaimana dimaksud dalam Pasal 6 huruf c, memuat pokok-pokok program konservasi, pendayagunaan, dan pengendalian daya rusak air tanah.</w:t>
      </w:r>
    </w:p>
    <w:p w14:paraId="5C2B644B" w14:textId="77777777" w:rsidR="007F5E87" w:rsidRPr="007F5E87" w:rsidRDefault="007F5E87" w:rsidP="008D4794">
      <w:pPr>
        <w:pStyle w:val="ListParagraph"/>
        <w:numPr>
          <w:ilvl w:val="0"/>
          <w:numId w:val="12"/>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Penyusunan dan penetapan rencana pengelolaan air tanah dilakukan oleh Bupati melalui konsultasi publik dengan mengikutsertakan instansi terkait dan unsur masyarakat terkait.</w:t>
      </w:r>
    </w:p>
    <w:p w14:paraId="07B36B77" w14:textId="77777777" w:rsidR="007F5E87" w:rsidRPr="007F5E87" w:rsidRDefault="007F5E87" w:rsidP="008D4794">
      <w:pPr>
        <w:pStyle w:val="ListParagraph"/>
        <w:numPr>
          <w:ilvl w:val="0"/>
          <w:numId w:val="12"/>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Rencana pengelolaan air tanah sebagaimana dimaksud pada ayat (2) terdiri atas :</w:t>
      </w:r>
    </w:p>
    <w:p w14:paraId="092E5C05" w14:textId="77777777" w:rsidR="007F5E87" w:rsidRPr="007F5E87" w:rsidRDefault="007F5E87" w:rsidP="008D4794">
      <w:pPr>
        <w:pStyle w:val="ListParagraph"/>
        <w:numPr>
          <w:ilvl w:val="0"/>
          <w:numId w:val="13"/>
        </w:num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rencana jangka panjang;</w:t>
      </w:r>
    </w:p>
    <w:p w14:paraId="528CF09A" w14:textId="77777777" w:rsidR="007F5E87" w:rsidRPr="007F5E87" w:rsidRDefault="007F5E87" w:rsidP="008D4794">
      <w:pPr>
        <w:pStyle w:val="ListParagraph"/>
        <w:numPr>
          <w:ilvl w:val="0"/>
          <w:numId w:val="13"/>
        </w:num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rencana jangka menengah;</w:t>
      </w:r>
    </w:p>
    <w:p w14:paraId="03F7140C" w14:textId="77777777" w:rsidR="007F5E87" w:rsidRDefault="007F5E87" w:rsidP="008D4794">
      <w:pPr>
        <w:pStyle w:val="ListParagraph"/>
        <w:numPr>
          <w:ilvl w:val="0"/>
          <w:numId w:val="13"/>
        </w:numPr>
        <w:autoSpaceDE w:val="0"/>
        <w:autoSpaceDN w:val="0"/>
        <w:adjustRightInd w:val="0"/>
        <w:spacing w:line="360" w:lineRule="auto"/>
        <w:jc w:val="both"/>
        <w:rPr>
          <w:rFonts w:ascii="Bookman Old Style" w:hAnsi="Bookman Old Style" w:cs="Arial"/>
          <w:sz w:val="24"/>
          <w:szCs w:val="24"/>
        </w:rPr>
      </w:pPr>
      <w:r w:rsidRPr="007F5E87">
        <w:rPr>
          <w:rFonts w:ascii="Bookman Old Style" w:hAnsi="Bookman Old Style" w:cs="Arial"/>
          <w:sz w:val="24"/>
          <w:szCs w:val="24"/>
        </w:rPr>
        <w:t>rencana jangka pendek.</w:t>
      </w:r>
    </w:p>
    <w:p w14:paraId="38C8CA81" w14:textId="77777777" w:rsidR="00704C3D" w:rsidRPr="00704C3D" w:rsidRDefault="00704C3D" w:rsidP="00704C3D">
      <w:pPr>
        <w:autoSpaceDE w:val="0"/>
        <w:autoSpaceDN w:val="0"/>
        <w:adjustRightInd w:val="0"/>
        <w:spacing w:line="360" w:lineRule="auto"/>
        <w:ind w:left="360"/>
        <w:jc w:val="both"/>
        <w:rPr>
          <w:rFonts w:ascii="Bookman Old Style" w:hAnsi="Bookman Old Style" w:cs="Arial"/>
          <w:sz w:val="24"/>
          <w:szCs w:val="24"/>
        </w:rPr>
      </w:pPr>
    </w:p>
    <w:p w14:paraId="0A0D8EE8" w14:textId="77777777" w:rsidR="007F5E87" w:rsidRPr="007F5E87" w:rsidRDefault="007F5E87" w:rsidP="00704C3D">
      <w:pPr>
        <w:autoSpaceDE w:val="0"/>
        <w:autoSpaceDN w:val="0"/>
        <w:adjustRightInd w:val="0"/>
        <w:spacing w:after="0"/>
        <w:jc w:val="center"/>
        <w:rPr>
          <w:rFonts w:ascii="Bookman Old Style" w:hAnsi="Bookman Old Style" w:cs="Arial"/>
          <w:sz w:val="24"/>
          <w:szCs w:val="24"/>
        </w:rPr>
      </w:pPr>
      <w:r w:rsidRPr="007F5E87">
        <w:rPr>
          <w:rFonts w:ascii="Bookman Old Style" w:hAnsi="Bookman Old Style" w:cs="Arial"/>
          <w:sz w:val="24"/>
          <w:szCs w:val="24"/>
        </w:rPr>
        <w:t>Bagian Ketiga</w:t>
      </w:r>
    </w:p>
    <w:p w14:paraId="45301E2B" w14:textId="77777777" w:rsidR="007F5E87" w:rsidRPr="007F5E87" w:rsidRDefault="007F5E87" w:rsidP="00704C3D">
      <w:pPr>
        <w:autoSpaceDE w:val="0"/>
        <w:autoSpaceDN w:val="0"/>
        <w:adjustRightInd w:val="0"/>
        <w:spacing w:after="0"/>
        <w:jc w:val="center"/>
        <w:rPr>
          <w:rFonts w:ascii="Bookman Old Style" w:hAnsi="Bookman Old Style" w:cs="Arial"/>
          <w:sz w:val="24"/>
          <w:szCs w:val="24"/>
        </w:rPr>
      </w:pPr>
      <w:r w:rsidRPr="007F5E87">
        <w:rPr>
          <w:rFonts w:ascii="Bookman Old Style" w:hAnsi="Bookman Old Style" w:cs="Arial"/>
          <w:sz w:val="24"/>
          <w:szCs w:val="24"/>
        </w:rPr>
        <w:t>Pelaksanaan</w:t>
      </w:r>
    </w:p>
    <w:p w14:paraId="620220D3" w14:textId="77777777" w:rsidR="007F5E87" w:rsidRPr="007F5E87" w:rsidRDefault="007F5E87" w:rsidP="00704C3D">
      <w:pPr>
        <w:autoSpaceDE w:val="0"/>
        <w:autoSpaceDN w:val="0"/>
        <w:adjustRightInd w:val="0"/>
        <w:spacing w:before="240" w:after="0"/>
        <w:jc w:val="center"/>
        <w:rPr>
          <w:rFonts w:ascii="Bookman Old Style" w:hAnsi="Bookman Old Style" w:cs="Arial"/>
          <w:sz w:val="24"/>
          <w:szCs w:val="24"/>
        </w:rPr>
      </w:pPr>
      <w:r w:rsidRPr="007F5E87">
        <w:rPr>
          <w:rFonts w:ascii="Bookman Old Style" w:hAnsi="Bookman Old Style" w:cs="Arial"/>
          <w:sz w:val="24"/>
          <w:szCs w:val="24"/>
        </w:rPr>
        <w:t>Pasal 10</w:t>
      </w:r>
    </w:p>
    <w:p w14:paraId="06B22A41" w14:textId="77777777" w:rsidR="007F5E87" w:rsidRPr="007F5E87" w:rsidRDefault="007F5E87" w:rsidP="008D4794">
      <w:pPr>
        <w:pStyle w:val="ListParagraph"/>
        <w:numPr>
          <w:ilvl w:val="0"/>
          <w:numId w:val="14"/>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lastRenderedPageBreak/>
        <w:t>Pelaksanaan rencana pengelolaan air tanah meliputi kegiatan pelaksanaan konstruksi, operasi dan pemeliharaan dalam kegiatan konservasi, pendayagunaan,</w:t>
      </w:r>
      <w:r>
        <w:rPr>
          <w:rFonts w:ascii="Bookman Old Style" w:hAnsi="Bookman Old Style" w:cs="Arial"/>
          <w:sz w:val="24"/>
          <w:szCs w:val="24"/>
        </w:rPr>
        <w:t xml:space="preserve"> </w:t>
      </w:r>
      <w:r w:rsidRPr="007F5E87">
        <w:rPr>
          <w:rFonts w:ascii="Bookman Old Style" w:hAnsi="Bookman Old Style" w:cs="Arial"/>
          <w:sz w:val="24"/>
          <w:szCs w:val="24"/>
        </w:rPr>
        <w:t>dan pengendalian daya rusak air tanah.</w:t>
      </w:r>
    </w:p>
    <w:p w14:paraId="7C0BACCB" w14:textId="77777777" w:rsidR="007F5E87" w:rsidRPr="007F5E87" w:rsidRDefault="007F5E87" w:rsidP="008D4794">
      <w:pPr>
        <w:pStyle w:val="ListParagraph"/>
        <w:numPr>
          <w:ilvl w:val="0"/>
          <w:numId w:val="14"/>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Pelaksanaan konstruksi, operasi dan pemeliharaan sebagaimana dimaksud pada ayat (1) dilakukan pada zona konservasi air tanah, akuifer dan lapisan batuan lainnya yang berpengaruh terhadap ketersediaan air tanah pada cekungan air tanah.</w:t>
      </w:r>
    </w:p>
    <w:p w14:paraId="66F0D5E3" w14:textId="77777777" w:rsidR="007F5E87" w:rsidRPr="00704C3D" w:rsidRDefault="007F5E87" w:rsidP="007F5E87">
      <w:pPr>
        <w:pStyle w:val="ListParagraph"/>
        <w:numPr>
          <w:ilvl w:val="0"/>
          <w:numId w:val="14"/>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Pelaksanaan konstruksi sebagaimana dimaksud dalam pada ayat (2) ditujukan untuk penyediaan sarana dan prasarana pada cekungan air tanah.</w:t>
      </w:r>
    </w:p>
    <w:p w14:paraId="404A6644"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11</w:t>
      </w:r>
    </w:p>
    <w:p w14:paraId="014221C3" w14:textId="77777777" w:rsidR="007F5E87" w:rsidRPr="007F5E87" w:rsidRDefault="007F5E87" w:rsidP="008D4794">
      <w:pPr>
        <w:pStyle w:val="ListParagraph"/>
        <w:numPr>
          <w:ilvl w:val="0"/>
          <w:numId w:val="15"/>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Pelaksanaan operasi dan pemeliharaan sebagaimana dimaksud dalam Pasal 10 ayat (2) ditujukan untuk mengoptimalkan upaya konservasi, pendayagunaan, pengendalian daya rusak, dan prasarana pada cekungan air tanah.</w:t>
      </w:r>
    </w:p>
    <w:p w14:paraId="6115EE42" w14:textId="77777777" w:rsidR="007F5E87" w:rsidRPr="007F5E87" w:rsidRDefault="007F5E87" w:rsidP="008D4794">
      <w:pPr>
        <w:pStyle w:val="ListParagraph"/>
        <w:numPr>
          <w:ilvl w:val="0"/>
          <w:numId w:val="15"/>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Pelaksanaan operasi dan pemeliharaan sebagaimana dimaksud pada ayat (1), terdiri atas:</w:t>
      </w:r>
    </w:p>
    <w:p w14:paraId="21625191" w14:textId="77777777" w:rsidR="007F5E87" w:rsidRPr="007F5E87" w:rsidRDefault="007F5E87" w:rsidP="00704C3D">
      <w:pPr>
        <w:pStyle w:val="ListParagraph"/>
        <w:numPr>
          <w:ilvl w:val="0"/>
          <w:numId w:val="16"/>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pemeliharaan cekungan air tanah; dan</w:t>
      </w:r>
    </w:p>
    <w:p w14:paraId="53DFE2B8" w14:textId="77777777" w:rsidR="007F5E87" w:rsidRPr="007F5E87" w:rsidRDefault="007F5E87" w:rsidP="00704C3D">
      <w:pPr>
        <w:pStyle w:val="ListParagraph"/>
        <w:numPr>
          <w:ilvl w:val="0"/>
          <w:numId w:val="16"/>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operasi dan pemeliharaan prasarana pada cekungan air tanah.</w:t>
      </w:r>
    </w:p>
    <w:p w14:paraId="4F098BC7" w14:textId="77777777" w:rsidR="007F5E87" w:rsidRPr="007F5E87" w:rsidRDefault="007F5E87" w:rsidP="00704C3D">
      <w:pPr>
        <w:pStyle w:val="ListParagraph"/>
        <w:numPr>
          <w:ilvl w:val="0"/>
          <w:numId w:val="15"/>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Pemeliharaan cekungan air tanah sebagaimana dimaksud pada ayat (2) huruf a dilakukan melalui kegiatan pencegahan dan/atau perbaikan kerusakan akuifer dan air tanah.</w:t>
      </w:r>
    </w:p>
    <w:p w14:paraId="3C443074" w14:textId="77777777" w:rsidR="007F5E87" w:rsidRPr="007F5E87" w:rsidRDefault="007F5E87" w:rsidP="008D4794">
      <w:pPr>
        <w:pStyle w:val="ListParagraph"/>
        <w:numPr>
          <w:ilvl w:val="0"/>
          <w:numId w:val="15"/>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Operasi dan pemeliharaan prasarana pada cekungan air tanah sebagaimana dimaksud pada ayat (2) huruf b meliputi:</w:t>
      </w:r>
    </w:p>
    <w:p w14:paraId="1F039FD8" w14:textId="77777777" w:rsidR="007F5E87" w:rsidRPr="007F5E87" w:rsidRDefault="007F5E87" w:rsidP="008D4794">
      <w:pPr>
        <w:pStyle w:val="ListParagraph"/>
        <w:numPr>
          <w:ilvl w:val="0"/>
          <w:numId w:val="17"/>
        </w:numPr>
        <w:autoSpaceDE w:val="0"/>
        <w:autoSpaceDN w:val="0"/>
        <w:adjustRightInd w:val="0"/>
        <w:spacing w:after="0" w:line="360" w:lineRule="auto"/>
        <w:ind w:left="709" w:hanging="283"/>
        <w:jc w:val="both"/>
        <w:rPr>
          <w:rFonts w:ascii="Bookman Old Style" w:hAnsi="Bookman Old Style" w:cs="Arial"/>
          <w:sz w:val="24"/>
          <w:szCs w:val="24"/>
        </w:rPr>
      </w:pPr>
      <w:r w:rsidRPr="007F5E87">
        <w:rPr>
          <w:rFonts w:ascii="Bookman Old Style" w:hAnsi="Bookman Old Style" w:cs="Arial"/>
          <w:sz w:val="24"/>
          <w:szCs w:val="24"/>
        </w:rPr>
        <w:t>operasi prasarana pada cekungan air tanah yang terdiri atas kegiatan pengaturan,</w:t>
      </w:r>
    </w:p>
    <w:p w14:paraId="6917E2CE" w14:textId="77777777" w:rsidR="007F5E87" w:rsidRPr="007F5E87" w:rsidRDefault="007F5E87" w:rsidP="008D4794">
      <w:pPr>
        <w:pStyle w:val="ListParagraph"/>
        <w:numPr>
          <w:ilvl w:val="0"/>
          <w:numId w:val="17"/>
        </w:numPr>
        <w:autoSpaceDE w:val="0"/>
        <w:autoSpaceDN w:val="0"/>
        <w:adjustRightInd w:val="0"/>
        <w:spacing w:after="0" w:line="360" w:lineRule="auto"/>
        <w:ind w:left="709" w:hanging="283"/>
        <w:jc w:val="both"/>
        <w:rPr>
          <w:rFonts w:ascii="Bookman Old Style" w:hAnsi="Bookman Old Style" w:cs="Arial"/>
          <w:sz w:val="24"/>
          <w:szCs w:val="24"/>
        </w:rPr>
      </w:pPr>
      <w:r w:rsidRPr="007F5E87">
        <w:rPr>
          <w:rFonts w:ascii="Bookman Old Style" w:hAnsi="Bookman Old Style" w:cs="Arial"/>
          <w:sz w:val="24"/>
          <w:szCs w:val="24"/>
        </w:rPr>
        <w:t>pengalokasian serta penyediaan air tanah; dan</w:t>
      </w:r>
    </w:p>
    <w:p w14:paraId="5464E1A9" w14:textId="77777777" w:rsidR="007F5E87" w:rsidRPr="007F5E87" w:rsidRDefault="007F5E87" w:rsidP="008D4794">
      <w:pPr>
        <w:pStyle w:val="ListParagraph"/>
        <w:numPr>
          <w:ilvl w:val="0"/>
          <w:numId w:val="17"/>
        </w:numPr>
        <w:autoSpaceDE w:val="0"/>
        <w:autoSpaceDN w:val="0"/>
        <w:adjustRightInd w:val="0"/>
        <w:spacing w:after="0" w:line="360" w:lineRule="auto"/>
        <w:ind w:left="709" w:hanging="283"/>
        <w:jc w:val="both"/>
        <w:rPr>
          <w:rFonts w:ascii="Bookman Old Style" w:hAnsi="Bookman Old Style" w:cs="Arial"/>
          <w:sz w:val="24"/>
          <w:szCs w:val="24"/>
        </w:rPr>
      </w:pPr>
      <w:r w:rsidRPr="007F5E87">
        <w:rPr>
          <w:rFonts w:ascii="Bookman Old Style" w:hAnsi="Bookman Old Style" w:cs="Arial"/>
          <w:sz w:val="24"/>
          <w:szCs w:val="24"/>
        </w:rPr>
        <w:t>pemeliharaan prasarana pada cekungan air tanah yang terdiri atas kegiatan</w:t>
      </w:r>
    </w:p>
    <w:p w14:paraId="3D31EEA8" w14:textId="77777777" w:rsidR="007F5E87" w:rsidRPr="007F5E87" w:rsidRDefault="007F5E87" w:rsidP="008D4794">
      <w:pPr>
        <w:pStyle w:val="ListParagraph"/>
        <w:numPr>
          <w:ilvl w:val="0"/>
          <w:numId w:val="17"/>
        </w:numPr>
        <w:autoSpaceDE w:val="0"/>
        <w:autoSpaceDN w:val="0"/>
        <w:adjustRightInd w:val="0"/>
        <w:spacing w:after="0" w:line="360" w:lineRule="auto"/>
        <w:ind w:left="709" w:hanging="283"/>
        <w:jc w:val="both"/>
        <w:rPr>
          <w:rFonts w:ascii="Bookman Old Style" w:hAnsi="Bookman Old Style" w:cs="Arial"/>
          <w:sz w:val="24"/>
          <w:szCs w:val="24"/>
        </w:rPr>
      </w:pPr>
      <w:r w:rsidRPr="007F5E87">
        <w:rPr>
          <w:rFonts w:ascii="Bookman Old Style" w:hAnsi="Bookman Old Style" w:cs="Arial"/>
          <w:sz w:val="24"/>
          <w:szCs w:val="24"/>
        </w:rPr>
        <w:t>pencegahan kerusakan dan/atau penurunan fungsi prasarana air tanah.</w:t>
      </w:r>
    </w:p>
    <w:p w14:paraId="3F9D69D7" w14:textId="77777777" w:rsidR="007F5E87" w:rsidRDefault="007F5E87" w:rsidP="007F5E87">
      <w:pPr>
        <w:pStyle w:val="ListParagraph"/>
        <w:autoSpaceDE w:val="0"/>
        <w:autoSpaceDN w:val="0"/>
        <w:adjustRightInd w:val="0"/>
        <w:spacing w:after="0" w:line="360" w:lineRule="auto"/>
        <w:ind w:left="709"/>
        <w:rPr>
          <w:rFonts w:ascii="Bookman Old Style" w:hAnsi="Bookman Old Style" w:cs="Arial"/>
          <w:sz w:val="24"/>
          <w:szCs w:val="24"/>
        </w:rPr>
      </w:pPr>
    </w:p>
    <w:p w14:paraId="14F22989" w14:textId="77777777" w:rsidR="00B2625C" w:rsidRPr="007F5E87" w:rsidRDefault="00B2625C" w:rsidP="007F5E87">
      <w:pPr>
        <w:pStyle w:val="ListParagraph"/>
        <w:autoSpaceDE w:val="0"/>
        <w:autoSpaceDN w:val="0"/>
        <w:adjustRightInd w:val="0"/>
        <w:spacing w:after="0" w:line="360" w:lineRule="auto"/>
        <w:ind w:left="709"/>
        <w:rPr>
          <w:rFonts w:ascii="Bookman Old Style" w:hAnsi="Bookman Old Style" w:cs="Arial"/>
          <w:sz w:val="24"/>
          <w:szCs w:val="24"/>
        </w:rPr>
      </w:pPr>
    </w:p>
    <w:p w14:paraId="29302ABD"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lastRenderedPageBreak/>
        <w:t>Bagian Keempat</w:t>
      </w:r>
    </w:p>
    <w:p w14:paraId="37E45074"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Pemantauan dan Evaluasi</w:t>
      </w:r>
    </w:p>
    <w:p w14:paraId="4CEF4A08" w14:textId="77777777" w:rsidR="007F5E87" w:rsidRPr="007F5E87" w:rsidRDefault="007F5E87" w:rsidP="00B2625C">
      <w:pPr>
        <w:autoSpaceDE w:val="0"/>
        <w:autoSpaceDN w:val="0"/>
        <w:adjustRightInd w:val="0"/>
        <w:spacing w:before="240" w:after="0" w:line="360" w:lineRule="auto"/>
        <w:jc w:val="center"/>
        <w:rPr>
          <w:rFonts w:ascii="Bookman Old Style" w:hAnsi="Bookman Old Style" w:cs="Arial"/>
          <w:sz w:val="24"/>
          <w:szCs w:val="24"/>
        </w:rPr>
      </w:pPr>
      <w:r w:rsidRPr="007F5E87">
        <w:rPr>
          <w:rFonts w:ascii="Bookman Old Style" w:hAnsi="Bookman Old Style" w:cs="Arial"/>
          <w:sz w:val="24"/>
          <w:szCs w:val="24"/>
        </w:rPr>
        <w:t>Pasal 12</w:t>
      </w:r>
    </w:p>
    <w:p w14:paraId="12F7F139" w14:textId="77777777" w:rsidR="007F5E87" w:rsidRPr="007F5E87" w:rsidRDefault="007F5E87" w:rsidP="008D4794">
      <w:pPr>
        <w:pStyle w:val="ListParagraph"/>
        <w:numPr>
          <w:ilvl w:val="0"/>
          <w:numId w:val="1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Pemantauan pelaksanaan pengelolaan air tanah dilakukan melalui:</w:t>
      </w:r>
    </w:p>
    <w:p w14:paraId="4CEDC2CA" w14:textId="77777777" w:rsidR="007F5E87" w:rsidRPr="007F5E87" w:rsidRDefault="007F5E87" w:rsidP="008D4794">
      <w:pPr>
        <w:pStyle w:val="ListParagraph"/>
        <w:numPr>
          <w:ilvl w:val="0"/>
          <w:numId w:val="19"/>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pengamatan;</w:t>
      </w:r>
    </w:p>
    <w:p w14:paraId="5856AA3B" w14:textId="77777777" w:rsidR="007F5E87" w:rsidRPr="007F5E87" w:rsidRDefault="007F5E87" w:rsidP="008D4794">
      <w:pPr>
        <w:pStyle w:val="ListParagraph"/>
        <w:numPr>
          <w:ilvl w:val="0"/>
          <w:numId w:val="19"/>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pencatatan;</w:t>
      </w:r>
    </w:p>
    <w:p w14:paraId="0FCD7406" w14:textId="77777777" w:rsidR="007F5E87" w:rsidRPr="007F5E87" w:rsidRDefault="007F5E87" w:rsidP="008D4794">
      <w:pPr>
        <w:pStyle w:val="ListParagraph"/>
        <w:numPr>
          <w:ilvl w:val="0"/>
          <w:numId w:val="19"/>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perekaman;</w:t>
      </w:r>
    </w:p>
    <w:p w14:paraId="57E8D4CF" w14:textId="77777777" w:rsidR="007F5E87" w:rsidRPr="007F5E87" w:rsidRDefault="007F5E87" w:rsidP="008D4794">
      <w:pPr>
        <w:pStyle w:val="ListParagraph"/>
        <w:numPr>
          <w:ilvl w:val="0"/>
          <w:numId w:val="19"/>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pemeriksaan laporan; dan/atau</w:t>
      </w:r>
    </w:p>
    <w:p w14:paraId="1A38DFBE" w14:textId="77777777" w:rsidR="007F5E87" w:rsidRPr="007F5E87" w:rsidRDefault="007F5E87" w:rsidP="008D4794">
      <w:pPr>
        <w:pStyle w:val="ListParagraph"/>
        <w:numPr>
          <w:ilvl w:val="0"/>
          <w:numId w:val="19"/>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peninjauan secara langsung.</w:t>
      </w:r>
    </w:p>
    <w:p w14:paraId="12EC4E00" w14:textId="77777777" w:rsidR="007F5E87" w:rsidRPr="007F5E87" w:rsidRDefault="007F5E87" w:rsidP="008D4794">
      <w:pPr>
        <w:pStyle w:val="ListParagraph"/>
        <w:numPr>
          <w:ilvl w:val="0"/>
          <w:numId w:val="1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Pemantauan pelaksanaan pengelolaan air tanah sebagaimana dimaksud pada ayat (1) dilakukan oleh Bupati melalui Dinas secara berkala atau sesuai dengan kebutuhan.</w:t>
      </w:r>
    </w:p>
    <w:p w14:paraId="0E78FE8A"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13</w:t>
      </w:r>
    </w:p>
    <w:p w14:paraId="52C9B1DF"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Evaluasi pelaksanaan pengelolaan air tanah dilakukan melalui kegiatan analisis dan penilaian terhadap hasil pemantauan.</w:t>
      </w:r>
    </w:p>
    <w:p w14:paraId="1EB9ABA1"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p>
    <w:p w14:paraId="53F9FD61"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Bagian Kelima</w:t>
      </w:r>
    </w:p>
    <w:p w14:paraId="387A4D6D"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Konservasi</w:t>
      </w:r>
    </w:p>
    <w:p w14:paraId="46F92A9C"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Paragraf 1</w:t>
      </w:r>
    </w:p>
    <w:p w14:paraId="5FE47E9B"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Umum</w:t>
      </w:r>
    </w:p>
    <w:p w14:paraId="5BD9FBA4" w14:textId="77777777" w:rsidR="007F5E87" w:rsidRPr="007F5E87" w:rsidRDefault="007F5E87" w:rsidP="00B2625C">
      <w:pPr>
        <w:autoSpaceDE w:val="0"/>
        <w:autoSpaceDN w:val="0"/>
        <w:adjustRightInd w:val="0"/>
        <w:spacing w:before="240" w:line="360" w:lineRule="auto"/>
        <w:jc w:val="center"/>
        <w:rPr>
          <w:rFonts w:ascii="Bookman Old Style" w:hAnsi="Bookman Old Style" w:cs="Arial"/>
          <w:sz w:val="24"/>
          <w:szCs w:val="24"/>
        </w:rPr>
      </w:pPr>
      <w:r w:rsidRPr="007F5E87">
        <w:rPr>
          <w:rFonts w:ascii="Bookman Old Style" w:hAnsi="Bookman Old Style" w:cs="Arial"/>
          <w:sz w:val="24"/>
          <w:szCs w:val="24"/>
        </w:rPr>
        <w:t>Pasal 14</w:t>
      </w:r>
    </w:p>
    <w:p w14:paraId="54979BAB" w14:textId="77777777" w:rsidR="007F5E87" w:rsidRPr="007F5E87" w:rsidRDefault="007F5E87" w:rsidP="008D4794">
      <w:pPr>
        <w:pStyle w:val="ListParagraph"/>
        <w:numPr>
          <w:ilvl w:val="1"/>
          <w:numId w:val="19"/>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Konservasi air tanah ditujukan untuk menjaga kelangsungan, keberadaan, daya dukung, dan fungsi air tanah.</w:t>
      </w:r>
    </w:p>
    <w:p w14:paraId="573BC7D6" w14:textId="77777777" w:rsidR="007F5E87" w:rsidRPr="007F5E87" w:rsidRDefault="007F5E87" w:rsidP="008D4794">
      <w:pPr>
        <w:pStyle w:val="ListParagraph"/>
        <w:numPr>
          <w:ilvl w:val="1"/>
          <w:numId w:val="1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Konservasi air tanah sebagaimana dimaksud pada ayat (1) dilakukan secara menyeluruh pada cekungan air tanah, melalui:</w:t>
      </w:r>
    </w:p>
    <w:p w14:paraId="2B6E38FB" w14:textId="77777777" w:rsidR="007F5E87" w:rsidRPr="007F5E87" w:rsidRDefault="007F5E87" w:rsidP="008D4794">
      <w:pPr>
        <w:pStyle w:val="ListParagraph"/>
        <w:numPr>
          <w:ilvl w:val="0"/>
          <w:numId w:val="20"/>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perlindungan dan pelestarian air tanah;</w:t>
      </w:r>
    </w:p>
    <w:p w14:paraId="3E8CBFAA" w14:textId="77777777" w:rsidR="007F5E87" w:rsidRPr="007F5E87" w:rsidRDefault="007F5E87" w:rsidP="008D4794">
      <w:pPr>
        <w:pStyle w:val="ListParagraph"/>
        <w:numPr>
          <w:ilvl w:val="0"/>
          <w:numId w:val="20"/>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pengawetan air tanah; dan</w:t>
      </w:r>
    </w:p>
    <w:p w14:paraId="38A1A55D" w14:textId="77777777" w:rsidR="007F5E87" w:rsidRPr="007F5E87" w:rsidRDefault="007F5E87" w:rsidP="008D4794">
      <w:pPr>
        <w:pStyle w:val="ListParagraph"/>
        <w:numPr>
          <w:ilvl w:val="0"/>
          <w:numId w:val="20"/>
        </w:numPr>
        <w:autoSpaceDE w:val="0"/>
        <w:autoSpaceDN w:val="0"/>
        <w:adjustRightInd w:val="0"/>
        <w:spacing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pengelolaan kualitas dan pengendalian pencemaran air tanah.</w:t>
      </w:r>
    </w:p>
    <w:p w14:paraId="2C51BB00"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15</w:t>
      </w:r>
    </w:p>
    <w:p w14:paraId="567FBD26" w14:textId="77777777" w:rsidR="007F5E87" w:rsidRPr="007F5E87" w:rsidRDefault="007F5E87" w:rsidP="008D4794">
      <w:pPr>
        <w:pStyle w:val="ListParagraph"/>
        <w:numPr>
          <w:ilvl w:val="0"/>
          <w:numId w:val="21"/>
        </w:numPr>
        <w:autoSpaceDE w:val="0"/>
        <w:autoSpaceDN w:val="0"/>
        <w:adjustRightInd w:val="0"/>
        <w:spacing w:after="0" w:line="360" w:lineRule="auto"/>
        <w:ind w:left="426" w:hanging="426"/>
        <w:rPr>
          <w:rFonts w:ascii="Bookman Old Style" w:hAnsi="Bookman Old Style" w:cs="Arial"/>
          <w:sz w:val="24"/>
          <w:szCs w:val="24"/>
        </w:rPr>
      </w:pPr>
      <w:r w:rsidRPr="007F5E87">
        <w:rPr>
          <w:rFonts w:ascii="Bookman Old Style" w:hAnsi="Bookman Old Style" w:cs="Arial"/>
          <w:sz w:val="24"/>
          <w:szCs w:val="24"/>
        </w:rPr>
        <w:t>Untuk mendukung kegiatan konservasi air tanah dilakukan pemantauan air tanah.</w:t>
      </w:r>
    </w:p>
    <w:p w14:paraId="7D8845F3" w14:textId="77777777" w:rsidR="007F5E87" w:rsidRPr="007F5E87" w:rsidRDefault="007F5E87" w:rsidP="00B2625C">
      <w:pPr>
        <w:pStyle w:val="ListParagraph"/>
        <w:numPr>
          <w:ilvl w:val="0"/>
          <w:numId w:val="21"/>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lastRenderedPageBreak/>
        <w:t>Pemantauan air tanah sebagaimana dimaksud pada ayat (1) ditujukan untukmengetahui perubahan kuantitas, kualitas, dan/atau lingkungan air tanah.</w:t>
      </w:r>
    </w:p>
    <w:p w14:paraId="6FF071BD" w14:textId="77777777" w:rsidR="007F5E87" w:rsidRPr="007F5E87" w:rsidRDefault="007F5E87" w:rsidP="008D4794">
      <w:pPr>
        <w:pStyle w:val="ListParagraph"/>
        <w:numPr>
          <w:ilvl w:val="0"/>
          <w:numId w:val="21"/>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Pemantauan air tanah sebagaimana dimaksud pada ayat (2) dilakukan pada sumur pantau atau sumur produksi dengan cara:</w:t>
      </w:r>
    </w:p>
    <w:p w14:paraId="7648403D" w14:textId="77777777" w:rsidR="007F5E87" w:rsidRPr="007F5E87" w:rsidRDefault="007F5E87" w:rsidP="00B2625C">
      <w:pPr>
        <w:pStyle w:val="ListParagraph"/>
        <w:numPr>
          <w:ilvl w:val="0"/>
          <w:numId w:val="22"/>
        </w:numPr>
        <w:tabs>
          <w:tab w:val="left" w:pos="709"/>
        </w:tabs>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mengukur dan merekam kedudukan muka air tanah;</w:t>
      </w:r>
    </w:p>
    <w:p w14:paraId="4CD5699B" w14:textId="77777777" w:rsidR="007F5E87" w:rsidRPr="007F5E87" w:rsidRDefault="007F5E87" w:rsidP="008D4794">
      <w:pPr>
        <w:pStyle w:val="ListParagraph"/>
        <w:numPr>
          <w:ilvl w:val="0"/>
          <w:numId w:val="22"/>
        </w:numPr>
        <w:tabs>
          <w:tab w:val="left" w:pos="709"/>
        </w:tabs>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memeriksa sifat fisika, kandungan unsur kimia, biologi atau radioaktif dalam air tanah;</w:t>
      </w:r>
    </w:p>
    <w:p w14:paraId="32414C7B" w14:textId="77777777" w:rsidR="007F5E87" w:rsidRPr="007F5E87" w:rsidRDefault="007F5E87" w:rsidP="008D4794">
      <w:pPr>
        <w:pStyle w:val="ListParagraph"/>
        <w:numPr>
          <w:ilvl w:val="0"/>
          <w:numId w:val="22"/>
        </w:numPr>
        <w:tabs>
          <w:tab w:val="left" w:pos="709"/>
        </w:tabs>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mencatat jumlah volume air tanah yang dipakai atau diusahakan; dan/atau;</w:t>
      </w:r>
    </w:p>
    <w:p w14:paraId="0E1FD71D" w14:textId="77777777" w:rsidR="007F5E87" w:rsidRPr="007F5E87" w:rsidRDefault="007F5E87" w:rsidP="008D4794">
      <w:pPr>
        <w:pStyle w:val="ListParagraph"/>
        <w:numPr>
          <w:ilvl w:val="0"/>
          <w:numId w:val="22"/>
        </w:numPr>
        <w:tabs>
          <w:tab w:val="left" w:pos="709"/>
        </w:tabs>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mengukur dan merekam perubahan lingkungan air tanah seperti amblesan tanah.</w:t>
      </w:r>
    </w:p>
    <w:p w14:paraId="768C317F" w14:textId="77777777" w:rsidR="007F5E87" w:rsidRPr="007F5E87" w:rsidRDefault="007F5E87" w:rsidP="008D4794">
      <w:pPr>
        <w:pStyle w:val="ListParagraph"/>
        <w:numPr>
          <w:ilvl w:val="0"/>
          <w:numId w:val="21"/>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Sumur pantau sebagaimana dimaksud pada ayat (3) wajib disediakan dan dipelihara oleh Bupati.</w:t>
      </w:r>
    </w:p>
    <w:p w14:paraId="7B53DDA7" w14:textId="77777777" w:rsidR="007F5E87" w:rsidRPr="007F5E87" w:rsidRDefault="007F5E87" w:rsidP="008D4794">
      <w:pPr>
        <w:pStyle w:val="ListParagraph"/>
        <w:numPr>
          <w:ilvl w:val="0"/>
          <w:numId w:val="21"/>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Hasil pemantauan air tanah sebagaimana dimaksud pada ayat (3) berupa rekaman data yang merupakan bagian dari sistem informasi air tanah.</w:t>
      </w:r>
    </w:p>
    <w:p w14:paraId="5B6B4E12" w14:textId="77777777" w:rsidR="007F5E87" w:rsidRPr="007F5E87" w:rsidRDefault="007F5E87" w:rsidP="008D4794">
      <w:pPr>
        <w:pStyle w:val="ListParagraph"/>
        <w:numPr>
          <w:ilvl w:val="0"/>
          <w:numId w:val="21"/>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Hasil pemantauan air tanah sebagaimana dimaksud pada ayat (4) digunakan sebagai bahan evaluasi pelaksanaan konservasi, pendayagunaan, dan pengendalian daya rusak air tanah.</w:t>
      </w:r>
    </w:p>
    <w:p w14:paraId="3E9EF2DD"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Paragraf 2</w:t>
      </w:r>
    </w:p>
    <w:p w14:paraId="72D7D875"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Perlindungan dan Pelestarian Air Tanah</w:t>
      </w:r>
    </w:p>
    <w:p w14:paraId="5D97E7FA"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Pasal 16</w:t>
      </w:r>
    </w:p>
    <w:p w14:paraId="27AB5C2E"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Perlindungan dan pelestarian air tanah sebagaimana dimaksud dalam Pasal 14 ayat (2) huruf a, dilakukan dengan :</w:t>
      </w:r>
    </w:p>
    <w:p w14:paraId="73FC1BF0" w14:textId="77777777" w:rsidR="007F5E87" w:rsidRPr="007F5E87" w:rsidRDefault="007F5E87" w:rsidP="008D4794">
      <w:pPr>
        <w:pStyle w:val="ListParagraph"/>
        <w:numPr>
          <w:ilvl w:val="0"/>
          <w:numId w:val="23"/>
        </w:numPr>
        <w:autoSpaceDE w:val="0"/>
        <w:autoSpaceDN w:val="0"/>
        <w:adjustRightInd w:val="0"/>
        <w:spacing w:after="0" w:line="360" w:lineRule="auto"/>
        <w:ind w:left="567" w:hanging="425"/>
        <w:jc w:val="both"/>
        <w:rPr>
          <w:rFonts w:ascii="Bookman Old Style" w:hAnsi="Bookman Old Style" w:cs="Arial"/>
          <w:sz w:val="24"/>
          <w:szCs w:val="24"/>
        </w:rPr>
      </w:pPr>
      <w:r w:rsidRPr="007F5E87">
        <w:rPr>
          <w:rFonts w:ascii="Bookman Old Style" w:hAnsi="Bookman Old Style" w:cs="Arial"/>
          <w:sz w:val="24"/>
          <w:szCs w:val="24"/>
        </w:rPr>
        <w:t>menjaga daya dukung dan fungsi daerah imbuhan air tanah;</w:t>
      </w:r>
    </w:p>
    <w:p w14:paraId="29C8AE1D" w14:textId="77777777" w:rsidR="007F5E87" w:rsidRPr="007F5E87" w:rsidRDefault="007F5E87" w:rsidP="008D4794">
      <w:pPr>
        <w:pStyle w:val="ListParagraph"/>
        <w:numPr>
          <w:ilvl w:val="0"/>
          <w:numId w:val="23"/>
        </w:numPr>
        <w:autoSpaceDE w:val="0"/>
        <w:autoSpaceDN w:val="0"/>
        <w:adjustRightInd w:val="0"/>
        <w:spacing w:after="0" w:line="360" w:lineRule="auto"/>
        <w:ind w:left="567" w:hanging="425"/>
        <w:jc w:val="both"/>
        <w:rPr>
          <w:rFonts w:ascii="Bookman Old Style" w:hAnsi="Bookman Old Style" w:cs="Arial"/>
          <w:sz w:val="24"/>
          <w:szCs w:val="24"/>
        </w:rPr>
      </w:pPr>
      <w:r w:rsidRPr="007F5E87">
        <w:rPr>
          <w:rFonts w:ascii="Bookman Old Style" w:hAnsi="Bookman Old Style" w:cs="Arial"/>
          <w:sz w:val="24"/>
          <w:szCs w:val="24"/>
        </w:rPr>
        <w:t>menjaga daya dukung akuifer; dan</w:t>
      </w:r>
    </w:p>
    <w:p w14:paraId="12CC65FB" w14:textId="77777777" w:rsidR="007F5E87" w:rsidRPr="007F5E87" w:rsidRDefault="007F5E87" w:rsidP="008D4794">
      <w:pPr>
        <w:pStyle w:val="ListParagraph"/>
        <w:numPr>
          <w:ilvl w:val="0"/>
          <w:numId w:val="23"/>
        </w:numPr>
        <w:autoSpaceDE w:val="0"/>
        <w:autoSpaceDN w:val="0"/>
        <w:adjustRightInd w:val="0"/>
        <w:spacing w:after="0" w:line="360" w:lineRule="auto"/>
        <w:ind w:left="567" w:hanging="425"/>
        <w:jc w:val="both"/>
        <w:rPr>
          <w:rFonts w:ascii="Bookman Old Style" w:hAnsi="Bookman Old Style" w:cs="Arial"/>
          <w:sz w:val="24"/>
          <w:szCs w:val="24"/>
        </w:rPr>
      </w:pPr>
      <w:r w:rsidRPr="007F5E87">
        <w:rPr>
          <w:rFonts w:ascii="Bookman Old Style" w:hAnsi="Bookman Old Style" w:cs="Arial"/>
          <w:sz w:val="24"/>
          <w:szCs w:val="24"/>
        </w:rPr>
        <w:t>memulihkan kondisi dan lingkungan air tanah pada zona kritis dan zona rusak.</w:t>
      </w:r>
    </w:p>
    <w:p w14:paraId="467100AF" w14:textId="77777777" w:rsidR="007F5E87" w:rsidRDefault="007F5E87" w:rsidP="007F5E87">
      <w:pPr>
        <w:pStyle w:val="ListParagraph"/>
        <w:autoSpaceDE w:val="0"/>
        <w:autoSpaceDN w:val="0"/>
        <w:adjustRightInd w:val="0"/>
        <w:spacing w:after="0" w:line="360" w:lineRule="auto"/>
        <w:jc w:val="both"/>
        <w:rPr>
          <w:rFonts w:ascii="Bookman Old Style" w:hAnsi="Bookman Old Style" w:cs="Arial"/>
          <w:sz w:val="24"/>
          <w:szCs w:val="24"/>
        </w:rPr>
      </w:pPr>
    </w:p>
    <w:p w14:paraId="783423BF" w14:textId="77777777" w:rsidR="00B2625C" w:rsidRPr="007F5E87" w:rsidRDefault="00B2625C" w:rsidP="007F5E87">
      <w:pPr>
        <w:pStyle w:val="ListParagraph"/>
        <w:autoSpaceDE w:val="0"/>
        <w:autoSpaceDN w:val="0"/>
        <w:adjustRightInd w:val="0"/>
        <w:spacing w:after="0" w:line="360" w:lineRule="auto"/>
        <w:jc w:val="both"/>
        <w:rPr>
          <w:rFonts w:ascii="Bookman Old Style" w:hAnsi="Bookman Old Style" w:cs="Arial"/>
          <w:sz w:val="24"/>
          <w:szCs w:val="24"/>
        </w:rPr>
      </w:pPr>
    </w:p>
    <w:p w14:paraId="034C3EFE"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lastRenderedPageBreak/>
        <w:t>Paragraf 3</w:t>
      </w:r>
    </w:p>
    <w:p w14:paraId="1F193944"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Pengawetan Air Tanah</w:t>
      </w:r>
    </w:p>
    <w:p w14:paraId="25B6B8E1"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17</w:t>
      </w:r>
    </w:p>
    <w:p w14:paraId="6DDF4BAE"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Pengawetan air tanah sebagaimana dimaksud dalam Pasal 14 ayat (2) huruf b,</w:t>
      </w:r>
      <w:r>
        <w:rPr>
          <w:rFonts w:ascii="Bookman Old Style" w:hAnsi="Bookman Old Style" w:cs="Arial"/>
          <w:sz w:val="24"/>
          <w:szCs w:val="24"/>
        </w:rPr>
        <w:t xml:space="preserve"> </w:t>
      </w:r>
      <w:r w:rsidRPr="007F5E87">
        <w:rPr>
          <w:rFonts w:ascii="Bookman Old Style" w:hAnsi="Bookman Old Style" w:cs="Arial"/>
          <w:sz w:val="24"/>
          <w:szCs w:val="24"/>
        </w:rPr>
        <w:t>dilaksanakan dengan cara:</w:t>
      </w:r>
    </w:p>
    <w:p w14:paraId="2A67380A" w14:textId="77777777" w:rsidR="007F5E87" w:rsidRPr="007F5E87" w:rsidRDefault="007F5E87" w:rsidP="008D4794">
      <w:pPr>
        <w:pStyle w:val="ListParagraph"/>
        <w:numPr>
          <w:ilvl w:val="0"/>
          <w:numId w:val="24"/>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menghemat penggunaan air tanah;</w:t>
      </w:r>
    </w:p>
    <w:p w14:paraId="54DDABC7" w14:textId="77777777" w:rsidR="007F5E87" w:rsidRPr="007F5E87" w:rsidRDefault="007F5E87" w:rsidP="008D4794">
      <w:pPr>
        <w:pStyle w:val="ListParagraph"/>
        <w:numPr>
          <w:ilvl w:val="0"/>
          <w:numId w:val="24"/>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meningkatkan kapasitas imbuhan air tanah; dan</w:t>
      </w:r>
    </w:p>
    <w:p w14:paraId="5713CA75" w14:textId="77777777" w:rsidR="007F5E87" w:rsidRDefault="007F5E87" w:rsidP="008D4794">
      <w:pPr>
        <w:pStyle w:val="ListParagraph"/>
        <w:numPr>
          <w:ilvl w:val="0"/>
          <w:numId w:val="24"/>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mengendalikan penggunaan air tanah.</w:t>
      </w:r>
    </w:p>
    <w:p w14:paraId="2D4ACA30" w14:textId="77777777" w:rsidR="006F5D4F" w:rsidRPr="007F5E87" w:rsidRDefault="006F5D4F" w:rsidP="006F5D4F">
      <w:pPr>
        <w:pStyle w:val="ListParagraph"/>
        <w:autoSpaceDE w:val="0"/>
        <w:autoSpaceDN w:val="0"/>
        <w:adjustRightInd w:val="0"/>
        <w:spacing w:line="360" w:lineRule="auto"/>
        <w:ind w:left="426"/>
        <w:jc w:val="both"/>
        <w:rPr>
          <w:rFonts w:ascii="Bookman Old Style" w:hAnsi="Bookman Old Style" w:cs="Arial"/>
          <w:sz w:val="24"/>
          <w:szCs w:val="24"/>
        </w:rPr>
      </w:pPr>
    </w:p>
    <w:p w14:paraId="293B6B8E"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18</w:t>
      </w:r>
    </w:p>
    <w:p w14:paraId="6799F170"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Penghematan penggunaan air tanah sebagaimana dimaksud dalam Pasal 17 huruf a, dilakukan dengan cara:</w:t>
      </w:r>
    </w:p>
    <w:p w14:paraId="17D04123" w14:textId="77777777" w:rsidR="007F5E87" w:rsidRPr="007F5E87" w:rsidRDefault="007F5E87" w:rsidP="008D4794">
      <w:pPr>
        <w:pStyle w:val="ListParagraph"/>
        <w:numPr>
          <w:ilvl w:val="0"/>
          <w:numId w:val="25"/>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menggunakan air tanah secara efektif dan efisien untuk berbagai macam kebutuhan;</w:t>
      </w:r>
    </w:p>
    <w:p w14:paraId="2B5FA153" w14:textId="77777777" w:rsidR="007F5E87" w:rsidRPr="007F5E87" w:rsidRDefault="007F5E87" w:rsidP="008D4794">
      <w:pPr>
        <w:pStyle w:val="ListParagraph"/>
        <w:numPr>
          <w:ilvl w:val="0"/>
          <w:numId w:val="25"/>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mengurangi penggunaan, menggunakan kembali, dan mendaur ulang air tanah;</w:t>
      </w:r>
    </w:p>
    <w:p w14:paraId="0EBCBD2E" w14:textId="77777777" w:rsidR="007F5E87" w:rsidRPr="007F5E87" w:rsidRDefault="007F5E87" w:rsidP="008D4794">
      <w:pPr>
        <w:pStyle w:val="ListParagraph"/>
        <w:numPr>
          <w:ilvl w:val="0"/>
          <w:numId w:val="25"/>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mengambil air tanah sesuai dengan kebutuhan; dan</w:t>
      </w:r>
    </w:p>
    <w:p w14:paraId="79B240E2" w14:textId="77777777" w:rsidR="007F5E87" w:rsidRPr="007F5E87" w:rsidRDefault="007F5E87" w:rsidP="008D4794">
      <w:pPr>
        <w:pStyle w:val="ListParagraph"/>
        <w:numPr>
          <w:ilvl w:val="0"/>
          <w:numId w:val="25"/>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menggunakan air tanah sebagai alternatif terakhir.</w:t>
      </w:r>
    </w:p>
    <w:p w14:paraId="467020A0" w14:textId="77777777" w:rsidR="007F5E87" w:rsidRPr="007F5E87" w:rsidRDefault="007F5E87" w:rsidP="006F5D4F">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Pasal 19</w:t>
      </w:r>
    </w:p>
    <w:p w14:paraId="56A08426" w14:textId="77777777" w:rsidR="006F5D4F" w:rsidRPr="007F5E87" w:rsidRDefault="007F5E87" w:rsidP="007F5E87">
      <w:pPr>
        <w:autoSpaceDE w:val="0"/>
        <w:autoSpaceDN w:val="0"/>
        <w:adjustRightInd w:val="0"/>
        <w:spacing w:line="360" w:lineRule="auto"/>
        <w:jc w:val="both"/>
        <w:rPr>
          <w:rFonts w:ascii="Bookman Old Style" w:hAnsi="Bookman Old Style" w:cs="Arial"/>
          <w:sz w:val="24"/>
          <w:szCs w:val="24"/>
        </w:rPr>
      </w:pPr>
      <w:r w:rsidRPr="007F5E87">
        <w:rPr>
          <w:rFonts w:ascii="Bookman Old Style" w:hAnsi="Bookman Old Style" w:cs="Arial"/>
          <w:sz w:val="24"/>
          <w:szCs w:val="24"/>
        </w:rPr>
        <w:t>Peningkatan kapasitas imbuhan air tanah sebagaimana dimaksud dalam Pasal 17 huruf b, dilakukan dengan cara me</w:t>
      </w:r>
      <w:r>
        <w:rPr>
          <w:rFonts w:ascii="Bookman Old Style" w:hAnsi="Bookman Old Style" w:cs="Arial"/>
          <w:sz w:val="24"/>
          <w:szCs w:val="24"/>
        </w:rPr>
        <w:t xml:space="preserve">mperbanyak jumlah air </w:t>
      </w:r>
      <w:r w:rsidRPr="007F5E87">
        <w:rPr>
          <w:rFonts w:ascii="Bookman Old Style" w:hAnsi="Bookman Old Style" w:cs="Arial"/>
          <w:sz w:val="24"/>
          <w:szCs w:val="24"/>
        </w:rPr>
        <w:t>permukaan menjadi air resapan melalui imbuhan buatan.</w:t>
      </w:r>
    </w:p>
    <w:p w14:paraId="66FA8077" w14:textId="77777777" w:rsidR="007F5E87" w:rsidRPr="007F5E87" w:rsidRDefault="007F5E87" w:rsidP="006F5D4F">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Pasal 20</w:t>
      </w:r>
    </w:p>
    <w:p w14:paraId="331F4D31" w14:textId="77777777" w:rsidR="007F5E87" w:rsidRPr="007F5E87" w:rsidRDefault="007F5E87" w:rsidP="007F5E87">
      <w:pPr>
        <w:autoSpaceDE w:val="0"/>
        <w:autoSpaceDN w:val="0"/>
        <w:adjustRightInd w:val="0"/>
        <w:spacing w:after="0" w:line="360" w:lineRule="auto"/>
        <w:rPr>
          <w:rFonts w:ascii="Bookman Old Style" w:hAnsi="Bookman Old Style" w:cs="Arial"/>
          <w:sz w:val="24"/>
          <w:szCs w:val="24"/>
        </w:rPr>
      </w:pPr>
      <w:r w:rsidRPr="007F5E87">
        <w:rPr>
          <w:rFonts w:ascii="Bookman Old Style" w:hAnsi="Bookman Old Style" w:cs="Arial"/>
          <w:sz w:val="24"/>
          <w:szCs w:val="24"/>
        </w:rPr>
        <w:t>Pengendalian penggunaan air tanah sebagaimana dimakud dalam Pasal 17 huruf c, dilakukan dengan cara :</w:t>
      </w:r>
    </w:p>
    <w:p w14:paraId="52E12339" w14:textId="77777777" w:rsidR="007F5E87" w:rsidRPr="007F5E87" w:rsidRDefault="007F5E87" w:rsidP="008D4794">
      <w:pPr>
        <w:pStyle w:val="ListParagraph"/>
        <w:numPr>
          <w:ilvl w:val="0"/>
          <w:numId w:val="2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menjaga keseimbangan antara pengimbuhan, pengaliran, dan pelepasan air tanah;</w:t>
      </w:r>
    </w:p>
    <w:p w14:paraId="2211140E" w14:textId="77777777" w:rsidR="007F5E87" w:rsidRPr="007F5E87" w:rsidRDefault="007F5E87" w:rsidP="008D4794">
      <w:pPr>
        <w:pStyle w:val="ListParagraph"/>
        <w:numPr>
          <w:ilvl w:val="0"/>
          <w:numId w:val="2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menerapkan perizinan dalam penggunaan air tanah;</w:t>
      </w:r>
    </w:p>
    <w:p w14:paraId="043B2878" w14:textId="77777777" w:rsidR="007F5E87" w:rsidRPr="007F5E87" w:rsidRDefault="007F5E87" w:rsidP="008D4794">
      <w:pPr>
        <w:pStyle w:val="ListParagraph"/>
        <w:numPr>
          <w:ilvl w:val="0"/>
          <w:numId w:val="2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membatasi penggunaan air tanah dengan tetap mengutamakan pemenuhan kebutuhan pokok sehari-hari;</w:t>
      </w:r>
    </w:p>
    <w:p w14:paraId="6C8C2CBA" w14:textId="77777777" w:rsidR="007F5E87" w:rsidRPr="007F5E87" w:rsidRDefault="007F5E87" w:rsidP="008D4794">
      <w:pPr>
        <w:pStyle w:val="ListParagraph"/>
        <w:numPr>
          <w:ilvl w:val="0"/>
          <w:numId w:val="2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lastRenderedPageBreak/>
        <w:t>mengatur lokasi dan kedalaman penyadapan akuifer;</w:t>
      </w:r>
    </w:p>
    <w:p w14:paraId="589CD10F" w14:textId="77777777" w:rsidR="007F5E87" w:rsidRPr="007F5E87" w:rsidRDefault="007F5E87" w:rsidP="008D4794">
      <w:pPr>
        <w:pStyle w:val="ListParagraph"/>
        <w:numPr>
          <w:ilvl w:val="0"/>
          <w:numId w:val="2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mengatur jarak antar sumur pengeboran atau penggalian air tanah;</w:t>
      </w:r>
    </w:p>
    <w:p w14:paraId="130CFF19" w14:textId="77777777" w:rsidR="007F5E87" w:rsidRPr="007F5E87" w:rsidRDefault="007F5E87" w:rsidP="008D4794">
      <w:pPr>
        <w:pStyle w:val="ListParagraph"/>
        <w:numPr>
          <w:ilvl w:val="0"/>
          <w:numId w:val="2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mengatur kedalaman pengeboran atau penggalian air tanah; dan</w:t>
      </w:r>
    </w:p>
    <w:p w14:paraId="74A322F8" w14:textId="77777777" w:rsidR="007F5E87" w:rsidRPr="007F5E87" w:rsidRDefault="007F5E87" w:rsidP="008D4794">
      <w:pPr>
        <w:pStyle w:val="ListParagraph"/>
        <w:numPr>
          <w:ilvl w:val="0"/>
          <w:numId w:val="2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menerapkan tarif pajak progresif dalam penggunaan air tanah sesuai dengan tingkat konsumsi;</w:t>
      </w:r>
    </w:p>
    <w:p w14:paraId="31816979" w14:textId="77777777" w:rsidR="007F5E87" w:rsidRPr="006F5D4F" w:rsidRDefault="007F5E87" w:rsidP="008D4794">
      <w:pPr>
        <w:pStyle w:val="ListParagraph"/>
        <w:numPr>
          <w:ilvl w:val="0"/>
          <w:numId w:val="2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melarang melakukan kegiatan pengeboran, penggalian, kegiatan lain pada areal radius 200 M (dua ratus meter) dari lokasi pemunculan mata air.</w:t>
      </w:r>
    </w:p>
    <w:p w14:paraId="4CB817A8"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Paragraf 4</w:t>
      </w:r>
    </w:p>
    <w:p w14:paraId="4D70538F"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Pengelolaan Kualitas dan Pengendalian Pencemaran</w:t>
      </w:r>
    </w:p>
    <w:p w14:paraId="69427262"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21</w:t>
      </w:r>
    </w:p>
    <w:p w14:paraId="352B06D9"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Pengelolaan kualitas dan pengendalian pencemaran air tanah sebagaimana dimaksud dalam Pasal 14 ayat (2) huruf c, dilakukan dengan cara:</w:t>
      </w:r>
    </w:p>
    <w:p w14:paraId="4EB2863A" w14:textId="77777777" w:rsidR="007F5E87" w:rsidRPr="007F5E87" w:rsidRDefault="007F5E87" w:rsidP="008D4794">
      <w:pPr>
        <w:pStyle w:val="ListParagraph"/>
        <w:numPr>
          <w:ilvl w:val="0"/>
          <w:numId w:val="27"/>
        </w:numPr>
        <w:autoSpaceDE w:val="0"/>
        <w:autoSpaceDN w:val="0"/>
        <w:adjustRightInd w:val="0"/>
        <w:spacing w:after="0" w:line="360" w:lineRule="auto"/>
        <w:ind w:left="426" w:hanging="426"/>
        <w:rPr>
          <w:rFonts w:ascii="Bookman Old Style" w:hAnsi="Bookman Old Style" w:cs="Arial"/>
          <w:sz w:val="24"/>
          <w:szCs w:val="24"/>
        </w:rPr>
      </w:pPr>
      <w:r w:rsidRPr="007F5E87">
        <w:rPr>
          <w:rFonts w:ascii="Bookman Old Style" w:hAnsi="Bookman Old Style" w:cs="Arial"/>
          <w:sz w:val="24"/>
          <w:szCs w:val="24"/>
        </w:rPr>
        <w:t>mencegah pencemaran air tanah;</w:t>
      </w:r>
    </w:p>
    <w:p w14:paraId="31D43F48" w14:textId="77777777" w:rsidR="007F5E87" w:rsidRPr="007F5E87" w:rsidRDefault="007F5E87" w:rsidP="008D4794">
      <w:pPr>
        <w:pStyle w:val="ListParagraph"/>
        <w:numPr>
          <w:ilvl w:val="0"/>
          <w:numId w:val="27"/>
        </w:numPr>
        <w:autoSpaceDE w:val="0"/>
        <w:autoSpaceDN w:val="0"/>
        <w:adjustRightInd w:val="0"/>
        <w:spacing w:after="0" w:line="360" w:lineRule="auto"/>
        <w:ind w:left="426" w:hanging="426"/>
        <w:rPr>
          <w:rFonts w:ascii="Bookman Old Style" w:hAnsi="Bookman Old Style" w:cs="Arial"/>
          <w:sz w:val="24"/>
          <w:szCs w:val="24"/>
        </w:rPr>
      </w:pPr>
      <w:r w:rsidRPr="007F5E87">
        <w:rPr>
          <w:rFonts w:ascii="Bookman Old Style" w:hAnsi="Bookman Old Style" w:cs="Arial"/>
          <w:sz w:val="24"/>
          <w:szCs w:val="24"/>
        </w:rPr>
        <w:t>menanggulangi pencemaran air tanah; dan</w:t>
      </w:r>
    </w:p>
    <w:p w14:paraId="368C6953" w14:textId="77777777" w:rsidR="007F5E87" w:rsidRPr="007F5E87" w:rsidRDefault="007F5E87" w:rsidP="008D4794">
      <w:pPr>
        <w:pStyle w:val="ListParagraph"/>
        <w:numPr>
          <w:ilvl w:val="0"/>
          <w:numId w:val="27"/>
        </w:numPr>
        <w:autoSpaceDE w:val="0"/>
        <w:autoSpaceDN w:val="0"/>
        <w:adjustRightInd w:val="0"/>
        <w:spacing w:line="360" w:lineRule="auto"/>
        <w:ind w:left="426" w:hanging="426"/>
        <w:rPr>
          <w:rFonts w:ascii="Bookman Old Style" w:hAnsi="Bookman Old Style" w:cs="Arial"/>
          <w:sz w:val="24"/>
          <w:szCs w:val="24"/>
        </w:rPr>
      </w:pPr>
      <w:r w:rsidRPr="007F5E87">
        <w:rPr>
          <w:rFonts w:ascii="Bookman Old Style" w:hAnsi="Bookman Old Style" w:cs="Arial"/>
          <w:sz w:val="24"/>
          <w:szCs w:val="24"/>
        </w:rPr>
        <w:t>memulihkan kualitas air tanah yang telah tercemar.</w:t>
      </w:r>
    </w:p>
    <w:p w14:paraId="43B16986"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Bagian Keenam</w:t>
      </w:r>
    </w:p>
    <w:p w14:paraId="082A0164"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Pendayagunaan</w:t>
      </w:r>
    </w:p>
    <w:p w14:paraId="4E840649"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Paragraf 1</w:t>
      </w:r>
    </w:p>
    <w:p w14:paraId="39F1F7C3"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Penggunaan</w:t>
      </w:r>
    </w:p>
    <w:p w14:paraId="12BAB422"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22</w:t>
      </w:r>
    </w:p>
    <w:p w14:paraId="1F9D29FC" w14:textId="77777777" w:rsidR="007F5E87" w:rsidRPr="007F5E87" w:rsidRDefault="007F5E87" w:rsidP="008D4794">
      <w:pPr>
        <w:pStyle w:val="ListParagraph"/>
        <w:numPr>
          <w:ilvl w:val="0"/>
          <w:numId w:val="2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Penggunaan air tanah terdiri atas pemakaian air tanah dan pengusahaan air tanah.</w:t>
      </w:r>
    </w:p>
    <w:p w14:paraId="6B6073C6" w14:textId="77777777" w:rsidR="007F5E87" w:rsidRPr="007F5E87" w:rsidRDefault="007F5E87" w:rsidP="008D4794">
      <w:pPr>
        <w:pStyle w:val="ListParagraph"/>
        <w:numPr>
          <w:ilvl w:val="0"/>
          <w:numId w:val="2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Penggunaan air tanah sebagaimana dimaksud pada ayat (1) dilakukan melalui pengeboran atau penggalian dengan mengutamakan pemanfaatan air tanah yang pengambilannya tidak melebihi daya dukung akuifer.</w:t>
      </w:r>
    </w:p>
    <w:p w14:paraId="6E465ADA" w14:textId="77777777" w:rsidR="007F5E87" w:rsidRPr="007F5E87" w:rsidRDefault="007F5E87" w:rsidP="008D4794">
      <w:pPr>
        <w:pStyle w:val="ListParagraph"/>
        <w:numPr>
          <w:ilvl w:val="0"/>
          <w:numId w:val="2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Debit pengambilan air tanah ditentukan paling sedikit didasarkan atas:</w:t>
      </w:r>
    </w:p>
    <w:p w14:paraId="1C185B01" w14:textId="77777777" w:rsidR="007F5E87" w:rsidRPr="007F5E87" w:rsidRDefault="007F5E87" w:rsidP="008D4794">
      <w:pPr>
        <w:pStyle w:val="ListParagraph"/>
        <w:numPr>
          <w:ilvl w:val="0"/>
          <w:numId w:val="29"/>
        </w:numPr>
        <w:autoSpaceDE w:val="0"/>
        <w:autoSpaceDN w:val="0"/>
        <w:adjustRightInd w:val="0"/>
        <w:spacing w:after="0" w:line="360" w:lineRule="auto"/>
        <w:ind w:left="426" w:firstLine="0"/>
        <w:jc w:val="both"/>
        <w:rPr>
          <w:rFonts w:ascii="Bookman Old Style" w:hAnsi="Bookman Old Style" w:cs="Arial"/>
          <w:sz w:val="24"/>
          <w:szCs w:val="24"/>
        </w:rPr>
      </w:pPr>
      <w:r w:rsidRPr="007F5E87">
        <w:rPr>
          <w:rFonts w:ascii="Bookman Old Style" w:hAnsi="Bookman Old Style" w:cs="Arial"/>
          <w:sz w:val="24"/>
          <w:szCs w:val="24"/>
        </w:rPr>
        <w:t>daya dukung akuifer terhadap pengambilan air tanah;</w:t>
      </w:r>
    </w:p>
    <w:p w14:paraId="6D67E7F0" w14:textId="77777777" w:rsidR="007F5E87" w:rsidRPr="007F5E87" w:rsidRDefault="007F5E87" w:rsidP="008D4794">
      <w:pPr>
        <w:pStyle w:val="ListParagraph"/>
        <w:numPr>
          <w:ilvl w:val="0"/>
          <w:numId w:val="29"/>
        </w:numPr>
        <w:autoSpaceDE w:val="0"/>
        <w:autoSpaceDN w:val="0"/>
        <w:adjustRightInd w:val="0"/>
        <w:spacing w:after="0" w:line="360" w:lineRule="auto"/>
        <w:ind w:left="426" w:firstLine="0"/>
        <w:jc w:val="both"/>
        <w:rPr>
          <w:rFonts w:ascii="Bookman Old Style" w:hAnsi="Bookman Old Style" w:cs="Arial"/>
          <w:sz w:val="24"/>
          <w:szCs w:val="24"/>
        </w:rPr>
      </w:pPr>
      <w:r w:rsidRPr="007F5E87">
        <w:rPr>
          <w:rFonts w:ascii="Bookman Old Style" w:hAnsi="Bookman Old Style" w:cs="Arial"/>
          <w:sz w:val="24"/>
          <w:szCs w:val="24"/>
        </w:rPr>
        <w:t>kondisi dan lingkungan air tanah;</w:t>
      </w:r>
    </w:p>
    <w:p w14:paraId="4639D354" w14:textId="77777777" w:rsidR="007F5E87" w:rsidRPr="007F5E87" w:rsidRDefault="007F5E87" w:rsidP="008D4794">
      <w:pPr>
        <w:pStyle w:val="ListParagraph"/>
        <w:numPr>
          <w:ilvl w:val="0"/>
          <w:numId w:val="29"/>
        </w:numPr>
        <w:autoSpaceDE w:val="0"/>
        <w:autoSpaceDN w:val="0"/>
        <w:adjustRightInd w:val="0"/>
        <w:spacing w:after="0" w:line="360" w:lineRule="auto"/>
        <w:ind w:left="426" w:firstLine="0"/>
        <w:jc w:val="both"/>
        <w:rPr>
          <w:rFonts w:ascii="Bookman Old Style" w:hAnsi="Bookman Old Style" w:cs="Arial"/>
          <w:sz w:val="24"/>
          <w:szCs w:val="24"/>
        </w:rPr>
      </w:pPr>
      <w:r w:rsidRPr="007F5E87">
        <w:rPr>
          <w:rFonts w:ascii="Bookman Old Style" w:hAnsi="Bookman Old Style" w:cs="Arial"/>
          <w:sz w:val="24"/>
          <w:szCs w:val="24"/>
        </w:rPr>
        <w:t>alokasi penggunaan air tanah bagi kebutuhan mendatang; dan</w:t>
      </w:r>
    </w:p>
    <w:p w14:paraId="336D2225" w14:textId="77777777" w:rsidR="007F5E87" w:rsidRPr="007F5E87" w:rsidRDefault="007F5E87" w:rsidP="008D4794">
      <w:pPr>
        <w:pStyle w:val="ListParagraph"/>
        <w:numPr>
          <w:ilvl w:val="0"/>
          <w:numId w:val="29"/>
        </w:numPr>
        <w:autoSpaceDE w:val="0"/>
        <w:autoSpaceDN w:val="0"/>
        <w:adjustRightInd w:val="0"/>
        <w:spacing w:line="360" w:lineRule="auto"/>
        <w:ind w:left="426" w:firstLine="0"/>
        <w:jc w:val="both"/>
        <w:rPr>
          <w:rFonts w:ascii="Bookman Old Style" w:hAnsi="Bookman Old Style" w:cs="Arial"/>
          <w:sz w:val="24"/>
          <w:szCs w:val="24"/>
        </w:rPr>
      </w:pPr>
      <w:r w:rsidRPr="007F5E87">
        <w:rPr>
          <w:rFonts w:ascii="Bookman Old Style" w:hAnsi="Bookman Old Style" w:cs="Arial"/>
          <w:sz w:val="24"/>
          <w:szCs w:val="24"/>
        </w:rPr>
        <w:lastRenderedPageBreak/>
        <w:t>penggunaan air tanah yang telah ada.</w:t>
      </w:r>
    </w:p>
    <w:p w14:paraId="7CC3BD1B"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23</w:t>
      </w:r>
    </w:p>
    <w:p w14:paraId="7C3AA293" w14:textId="77777777" w:rsidR="007F5E87" w:rsidRPr="007F5E87" w:rsidRDefault="007F5E87" w:rsidP="008D4794">
      <w:pPr>
        <w:pStyle w:val="ListParagraph"/>
        <w:numPr>
          <w:ilvl w:val="0"/>
          <w:numId w:val="30"/>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Penggunaan air tanah sebagaimana dimaksud dalam Pasal 22 ayat (2) tidak memerlukan izin apabila untuk memenuhi kebutuhan pokok sehari-hari bagi perseorangan dan pertanian rakyat.</w:t>
      </w:r>
    </w:p>
    <w:p w14:paraId="707BE5A6" w14:textId="77777777" w:rsidR="007F5E87" w:rsidRPr="007F5E87" w:rsidRDefault="007F5E87" w:rsidP="008D4794">
      <w:pPr>
        <w:pStyle w:val="ListParagraph"/>
        <w:numPr>
          <w:ilvl w:val="0"/>
          <w:numId w:val="30"/>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Penggunaan air tanah untuk memenuhi kebutuhan pokok sehari-hari bagi perseorangan sebagaimana dimaksud pada ayat (1) ditentukan sebagai berikut:</w:t>
      </w:r>
    </w:p>
    <w:p w14:paraId="5C260212" w14:textId="77777777" w:rsidR="007F5E87" w:rsidRPr="007F5E87" w:rsidRDefault="007F5E87" w:rsidP="008D4794">
      <w:pPr>
        <w:pStyle w:val="ListParagraph"/>
        <w:numPr>
          <w:ilvl w:val="0"/>
          <w:numId w:val="31"/>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penggunaannya kurang dari 100 M³ (seratus meter kubik) per bulan per Kepala Keluarga dengan tidak menggunakan sistem distribusi terpusat; dan</w:t>
      </w:r>
    </w:p>
    <w:p w14:paraId="392A549D" w14:textId="77777777" w:rsidR="007F5E87" w:rsidRPr="007F5E87" w:rsidRDefault="007F5E87" w:rsidP="008D4794">
      <w:pPr>
        <w:pStyle w:val="ListParagraph"/>
        <w:numPr>
          <w:ilvl w:val="0"/>
          <w:numId w:val="31"/>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penggunaan air tanah dengan menggunakan tenaga manusia dari sumur gali.</w:t>
      </w:r>
    </w:p>
    <w:p w14:paraId="27FCF057" w14:textId="77777777" w:rsidR="007F5E87" w:rsidRPr="007F5E87" w:rsidRDefault="007F5E87" w:rsidP="008D4794">
      <w:pPr>
        <w:pStyle w:val="ListParagraph"/>
        <w:numPr>
          <w:ilvl w:val="0"/>
          <w:numId w:val="30"/>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Penggunaan air tanah untuk memenuhi kebutuhan pertanian rakyat sebagaimana dimaksud pada ayat (1) ditentukan sebagai berikut:</w:t>
      </w:r>
    </w:p>
    <w:p w14:paraId="2D9D0343" w14:textId="77777777" w:rsidR="007F5E87" w:rsidRPr="007F5E87" w:rsidRDefault="007F5E87" w:rsidP="008D4794">
      <w:pPr>
        <w:pStyle w:val="ListParagraph"/>
        <w:numPr>
          <w:ilvl w:val="0"/>
          <w:numId w:val="32"/>
        </w:num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debit pengambilan air tanah tidak mengganggu kebutuhan pokok sehari-hari masyarakat setempat;</w:t>
      </w:r>
    </w:p>
    <w:p w14:paraId="7B92EA04" w14:textId="77777777" w:rsidR="007F5E87" w:rsidRPr="007F5E87" w:rsidRDefault="007F5E87" w:rsidP="008D4794">
      <w:pPr>
        <w:pStyle w:val="ListParagraph"/>
        <w:numPr>
          <w:ilvl w:val="0"/>
          <w:numId w:val="32"/>
        </w:num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sumur diletakkan di areal pertanian yang jauh dari pemukiman; dan</w:t>
      </w:r>
    </w:p>
    <w:p w14:paraId="4E28A2FF" w14:textId="77777777" w:rsidR="007F5E87" w:rsidRPr="007F5E87" w:rsidRDefault="007F5E87" w:rsidP="008D4794">
      <w:pPr>
        <w:pStyle w:val="ListParagraph"/>
        <w:numPr>
          <w:ilvl w:val="0"/>
          <w:numId w:val="32"/>
        </w:numPr>
        <w:autoSpaceDE w:val="0"/>
        <w:autoSpaceDN w:val="0"/>
        <w:adjustRightInd w:val="0"/>
        <w:spacing w:line="360" w:lineRule="auto"/>
        <w:jc w:val="both"/>
        <w:rPr>
          <w:rFonts w:ascii="Bookman Old Style" w:hAnsi="Bookman Old Style" w:cs="Arial"/>
          <w:sz w:val="24"/>
          <w:szCs w:val="24"/>
        </w:rPr>
      </w:pPr>
      <w:r w:rsidRPr="007F5E87">
        <w:rPr>
          <w:rFonts w:ascii="Bookman Old Style" w:hAnsi="Bookman Old Style" w:cs="Arial"/>
          <w:sz w:val="24"/>
          <w:szCs w:val="24"/>
        </w:rPr>
        <w:t>penggunaan tidak lebih dari 2 L (dua liter) per detik per Kepala Keluarga dalam hal air permukaan tidak mencukupi.</w:t>
      </w:r>
    </w:p>
    <w:p w14:paraId="0802011C"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Paragraf 2</w:t>
      </w:r>
    </w:p>
    <w:p w14:paraId="4FF134EF"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Pemakaian</w:t>
      </w:r>
    </w:p>
    <w:p w14:paraId="7388A3A4"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24</w:t>
      </w:r>
    </w:p>
    <w:p w14:paraId="5BFABD38" w14:textId="77777777" w:rsidR="007F5E87" w:rsidRPr="007F5E87" w:rsidRDefault="007F5E87" w:rsidP="008D4794">
      <w:pPr>
        <w:pStyle w:val="ListParagraph"/>
        <w:numPr>
          <w:ilvl w:val="0"/>
          <w:numId w:val="33"/>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Pemakaian air tanah sebagaimana dimaksud dalam Pasal 22 ayat (1) merupakan kegiatan penggunaan air tanah yang ditujukan untuk memenuhi kebutuhan pokok sehari-hari, pertanian rakyat, dan kegiatan bukan usaha.</w:t>
      </w:r>
    </w:p>
    <w:p w14:paraId="3D39E3E3" w14:textId="77777777" w:rsidR="007F5E87" w:rsidRPr="007F5E87" w:rsidRDefault="007F5E87" w:rsidP="008D4794">
      <w:pPr>
        <w:pStyle w:val="ListParagraph"/>
        <w:numPr>
          <w:ilvl w:val="0"/>
          <w:numId w:val="33"/>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Pemakaian air tanah untuk pertanian rakyat sebagaimana dimaksud pada ayat (1) hanya dapat dilakukan apabila air permukaan tidak mencukupi.</w:t>
      </w:r>
    </w:p>
    <w:p w14:paraId="70E84D6F" w14:textId="77777777" w:rsidR="007F5E87" w:rsidRPr="007F5E87" w:rsidRDefault="007F5E87" w:rsidP="008D4794">
      <w:pPr>
        <w:pStyle w:val="ListParagraph"/>
        <w:numPr>
          <w:ilvl w:val="0"/>
          <w:numId w:val="33"/>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lastRenderedPageBreak/>
        <w:t>Pemakaian air tanah sebagaimana dimaksud pada ayat (1) dapat dilakukan setelah memiliki hak guna pakai air dari pemanfaatan air tanah.</w:t>
      </w:r>
    </w:p>
    <w:p w14:paraId="1AEF9097" w14:textId="77777777" w:rsidR="007F5E87" w:rsidRPr="007F5E87" w:rsidRDefault="007F5E87" w:rsidP="008D4794">
      <w:pPr>
        <w:pStyle w:val="ListParagraph"/>
        <w:numPr>
          <w:ilvl w:val="0"/>
          <w:numId w:val="33"/>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Hak guna pakai air dari pemanfaatan air tanah untuk kegiatan bukan usaha sebagaimana dimaksud pada ayat (1) diperoleh dengan izin pemakaian air tanah yang diberikan oleh Bupati.</w:t>
      </w:r>
    </w:p>
    <w:p w14:paraId="738AAEAB" w14:textId="77777777" w:rsidR="007F5E87" w:rsidRPr="007F5E87" w:rsidRDefault="007F5E87" w:rsidP="008D4794">
      <w:pPr>
        <w:pStyle w:val="ListParagraph"/>
        <w:numPr>
          <w:ilvl w:val="0"/>
          <w:numId w:val="33"/>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Izin pemakaian air tanah sebagaimana dimaksud pada ayat (4) dapat diberikan kepada perseorangan, badan usaha, instansi pemerintah atau badan sosial.</w:t>
      </w:r>
    </w:p>
    <w:p w14:paraId="2A5BD0B5"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Paragraf 3</w:t>
      </w:r>
    </w:p>
    <w:p w14:paraId="1F626987"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Pengusahaan</w:t>
      </w:r>
    </w:p>
    <w:p w14:paraId="1D77153F"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25</w:t>
      </w:r>
    </w:p>
    <w:p w14:paraId="7C76C403" w14:textId="77777777" w:rsidR="007F5E87" w:rsidRPr="007F5E87" w:rsidRDefault="007F5E87" w:rsidP="008D4794">
      <w:pPr>
        <w:pStyle w:val="ListParagraph"/>
        <w:numPr>
          <w:ilvl w:val="0"/>
          <w:numId w:val="34"/>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Pengusahaan air tanah merupakan kegiatan penggunaan air tanah bagi usaha yang ditujukan untuk memenuhi kebutuhan:</w:t>
      </w:r>
    </w:p>
    <w:p w14:paraId="734A94C8" w14:textId="77777777" w:rsidR="007F5E87" w:rsidRPr="007F5E87" w:rsidRDefault="007F5E87" w:rsidP="008D4794">
      <w:pPr>
        <w:pStyle w:val="ListParagraph"/>
        <w:numPr>
          <w:ilvl w:val="0"/>
          <w:numId w:val="67"/>
        </w:numPr>
        <w:autoSpaceDE w:val="0"/>
        <w:autoSpaceDN w:val="0"/>
        <w:adjustRightInd w:val="0"/>
        <w:spacing w:line="360" w:lineRule="auto"/>
        <w:ind w:hanging="294"/>
        <w:rPr>
          <w:rFonts w:ascii="Bookman Old Style" w:hAnsi="Bookman Old Style" w:cs="Arial"/>
          <w:sz w:val="24"/>
          <w:szCs w:val="24"/>
        </w:rPr>
      </w:pPr>
      <w:r w:rsidRPr="007F5E87">
        <w:rPr>
          <w:rFonts w:ascii="Bookman Old Style" w:hAnsi="Bookman Old Style" w:cs="Arial"/>
          <w:sz w:val="24"/>
          <w:szCs w:val="24"/>
        </w:rPr>
        <w:t>bahan baku produksi;</w:t>
      </w:r>
    </w:p>
    <w:p w14:paraId="0F3AB9DD" w14:textId="77777777" w:rsidR="007F5E87" w:rsidRPr="007F5E87" w:rsidRDefault="007F5E87" w:rsidP="008D4794">
      <w:pPr>
        <w:pStyle w:val="ListParagraph"/>
        <w:numPr>
          <w:ilvl w:val="0"/>
          <w:numId w:val="67"/>
        </w:numPr>
        <w:autoSpaceDE w:val="0"/>
        <w:autoSpaceDN w:val="0"/>
        <w:adjustRightInd w:val="0"/>
        <w:spacing w:line="360" w:lineRule="auto"/>
        <w:ind w:hanging="294"/>
        <w:rPr>
          <w:rFonts w:ascii="Bookman Old Style" w:hAnsi="Bookman Old Style" w:cs="Arial"/>
          <w:sz w:val="24"/>
          <w:szCs w:val="24"/>
        </w:rPr>
      </w:pPr>
      <w:r w:rsidRPr="007F5E87">
        <w:rPr>
          <w:rFonts w:ascii="Bookman Old Style" w:hAnsi="Bookman Old Style" w:cs="Arial"/>
          <w:sz w:val="24"/>
          <w:szCs w:val="24"/>
        </w:rPr>
        <w:t>pemanfaatan potensi;</w:t>
      </w:r>
    </w:p>
    <w:p w14:paraId="5AF91AD7" w14:textId="77777777" w:rsidR="007F5E87" w:rsidRPr="007F5E87" w:rsidRDefault="007F5E87" w:rsidP="008D4794">
      <w:pPr>
        <w:pStyle w:val="ListParagraph"/>
        <w:numPr>
          <w:ilvl w:val="0"/>
          <w:numId w:val="67"/>
        </w:numPr>
        <w:autoSpaceDE w:val="0"/>
        <w:autoSpaceDN w:val="0"/>
        <w:adjustRightInd w:val="0"/>
        <w:spacing w:line="360" w:lineRule="auto"/>
        <w:ind w:hanging="294"/>
        <w:rPr>
          <w:rFonts w:ascii="Bookman Old Style" w:hAnsi="Bookman Old Style" w:cs="Arial"/>
          <w:sz w:val="24"/>
          <w:szCs w:val="24"/>
        </w:rPr>
      </w:pPr>
      <w:r w:rsidRPr="007F5E87">
        <w:rPr>
          <w:rFonts w:ascii="Bookman Old Style" w:hAnsi="Bookman Old Style" w:cs="Arial"/>
          <w:sz w:val="24"/>
          <w:szCs w:val="24"/>
        </w:rPr>
        <w:t>media usaha; dan</w:t>
      </w:r>
    </w:p>
    <w:p w14:paraId="218795DB" w14:textId="77777777" w:rsidR="007F5E87" w:rsidRPr="007F5E87" w:rsidRDefault="007F5E87" w:rsidP="008D4794">
      <w:pPr>
        <w:pStyle w:val="ListParagraph"/>
        <w:numPr>
          <w:ilvl w:val="0"/>
          <w:numId w:val="67"/>
        </w:numPr>
        <w:autoSpaceDE w:val="0"/>
        <w:autoSpaceDN w:val="0"/>
        <w:adjustRightInd w:val="0"/>
        <w:spacing w:line="360" w:lineRule="auto"/>
        <w:ind w:hanging="294"/>
        <w:rPr>
          <w:rFonts w:ascii="Bookman Old Style" w:hAnsi="Bookman Old Style" w:cs="Arial"/>
          <w:sz w:val="24"/>
          <w:szCs w:val="24"/>
        </w:rPr>
      </w:pPr>
      <w:r w:rsidRPr="007F5E87">
        <w:rPr>
          <w:rFonts w:ascii="Bookman Old Style" w:hAnsi="Bookman Old Style" w:cs="Arial"/>
          <w:sz w:val="24"/>
          <w:szCs w:val="24"/>
        </w:rPr>
        <w:t>bahan pembantu atau proses produksi.</w:t>
      </w:r>
    </w:p>
    <w:p w14:paraId="698CADAD" w14:textId="77777777" w:rsidR="007F5E87" w:rsidRPr="007F5E87" w:rsidRDefault="007F5E87" w:rsidP="008D4794">
      <w:pPr>
        <w:pStyle w:val="ListParagraph"/>
        <w:numPr>
          <w:ilvl w:val="0"/>
          <w:numId w:val="34"/>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Pengusahaan air tanah sebagaimana dimaksud pada ayat (1) berupa:</w:t>
      </w:r>
    </w:p>
    <w:p w14:paraId="54EFABC0" w14:textId="77777777" w:rsidR="007F5E87" w:rsidRPr="007F5E87" w:rsidRDefault="007F5E87" w:rsidP="008D4794">
      <w:pPr>
        <w:pStyle w:val="ListParagraph"/>
        <w:numPr>
          <w:ilvl w:val="0"/>
          <w:numId w:val="68"/>
        </w:numPr>
        <w:autoSpaceDE w:val="0"/>
        <w:autoSpaceDN w:val="0"/>
        <w:adjustRightInd w:val="0"/>
        <w:spacing w:after="0" w:line="360" w:lineRule="auto"/>
        <w:ind w:left="851" w:hanging="425"/>
        <w:jc w:val="both"/>
        <w:rPr>
          <w:rFonts w:ascii="Bookman Old Style" w:hAnsi="Bookman Old Style" w:cs="Arial"/>
          <w:sz w:val="24"/>
          <w:szCs w:val="24"/>
        </w:rPr>
      </w:pPr>
      <w:r w:rsidRPr="007F5E87">
        <w:rPr>
          <w:rFonts w:ascii="Bookman Old Style" w:hAnsi="Bookman Old Style" w:cs="Arial"/>
          <w:sz w:val="24"/>
          <w:szCs w:val="24"/>
        </w:rPr>
        <w:t>kegiatan usaha yang memerlukan Air sebagai bahan baku utama untuk menghasilkan produk berupa Air Minum; atau</w:t>
      </w:r>
    </w:p>
    <w:p w14:paraId="099CBFCB" w14:textId="77777777" w:rsidR="007F5E87" w:rsidRPr="007F5E87" w:rsidRDefault="007F5E87" w:rsidP="008D4794">
      <w:pPr>
        <w:pStyle w:val="ListParagraph"/>
        <w:numPr>
          <w:ilvl w:val="0"/>
          <w:numId w:val="68"/>
        </w:numPr>
        <w:autoSpaceDE w:val="0"/>
        <w:autoSpaceDN w:val="0"/>
        <w:adjustRightInd w:val="0"/>
        <w:spacing w:after="0" w:line="360" w:lineRule="auto"/>
        <w:ind w:left="851" w:hanging="425"/>
        <w:jc w:val="both"/>
        <w:rPr>
          <w:rFonts w:ascii="Bookman Old Style" w:hAnsi="Bookman Old Style" w:cs="Arial"/>
          <w:sz w:val="24"/>
          <w:szCs w:val="24"/>
        </w:rPr>
      </w:pPr>
      <w:r w:rsidRPr="007F5E87">
        <w:rPr>
          <w:rFonts w:ascii="Bookman Old Style" w:hAnsi="Bookman Old Style" w:cs="Arial"/>
          <w:sz w:val="24"/>
          <w:szCs w:val="24"/>
        </w:rPr>
        <w:t>kegiatan usaha yang memerlukan Air sebagai bahan pembantu proses produksi untuk menghasilkan produk selain Air Minum.</w:t>
      </w:r>
    </w:p>
    <w:p w14:paraId="5D767675" w14:textId="77777777" w:rsidR="007F5E87" w:rsidRPr="007F5E87" w:rsidRDefault="007F5E87" w:rsidP="008D4794">
      <w:pPr>
        <w:pStyle w:val="ListParagraph"/>
        <w:numPr>
          <w:ilvl w:val="0"/>
          <w:numId w:val="34"/>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Pengusahaan air tanah sebagaimana dimaksud pada ayat (1) dapat dilakukan sepanjang penyediaan air tanah untuk kebutuhan pokok sehari-hari dan pertanian rakyat masyarakat setempat terpenuhi.</w:t>
      </w:r>
    </w:p>
    <w:p w14:paraId="24AB4AAF" w14:textId="77777777" w:rsidR="007F5E87" w:rsidRPr="007F5E87" w:rsidRDefault="007F5E87" w:rsidP="008D4794">
      <w:pPr>
        <w:pStyle w:val="ListParagraph"/>
        <w:numPr>
          <w:ilvl w:val="0"/>
          <w:numId w:val="34"/>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Pengusahaan air tanah sebagaimana dimaksud pada ayat (1) dapat berbentuk:</w:t>
      </w:r>
    </w:p>
    <w:p w14:paraId="5A5CEFCB" w14:textId="77777777" w:rsidR="007F5E87" w:rsidRPr="007F5E87" w:rsidRDefault="007F5E87" w:rsidP="008D4794">
      <w:pPr>
        <w:pStyle w:val="ListParagraph"/>
        <w:numPr>
          <w:ilvl w:val="0"/>
          <w:numId w:val="65"/>
        </w:numPr>
        <w:autoSpaceDE w:val="0"/>
        <w:autoSpaceDN w:val="0"/>
        <w:adjustRightInd w:val="0"/>
        <w:spacing w:line="360" w:lineRule="auto"/>
        <w:rPr>
          <w:rFonts w:ascii="Bookman Old Style" w:hAnsi="Bookman Old Style" w:cs="Arial"/>
          <w:sz w:val="24"/>
          <w:szCs w:val="24"/>
        </w:rPr>
      </w:pPr>
      <w:r w:rsidRPr="007F5E87">
        <w:rPr>
          <w:rFonts w:ascii="Bookman Old Style" w:hAnsi="Bookman Old Style" w:cs="Arial"/>
          <w:sz w:val="24"/>
          <w:szCs w:val="24"/>
        </w:rPr>
        <w:t>penggunaan air tanah pada suatu lokasi tertentu;</w:t>
      </w:r>
    </w:p>
    <w:p w14:paraId="3A681EE1" w14:textId="77777777" w:rsidR="007F5E87" w:rsidRPr="007F5E87" w:rsidRDefault="007F5E87" w:rsidP="008D4794">
      <w:pPr>
        <w:pStyle w:val="ListParagraph"/>
        <w:numPr>
          <w:ilvl w:val="0"/>
          <w:numId w:val="65"/>
        </w:numPr>
        <w:autoSpaceDE w:val="0"/>
        <w:autoSpaceDN w:val="0"/>
        <w:adjustRightInd w:val="0"/>
        <w:spacing w:after="0" w:line="360" w:lineRule="auto"/>
        <w:rPr>
          <w:rFonts w:ascii="Bookman Old Style" w:hAnsi="Bookman Old Style" w:cs="Arial"/>
          <w:sz w:val="24"/>
          <w:szCs w:val="24"/>
        </w:rPr>
      </w:pPr>
      <w:r w:rsidRPr="007F5E87">
        <w:rPr>
          <w:rFonts w:ascii="Bookman Old Style" w:hAnsi="Bookman Old Style" w:cs="Arial"/>
          <w:sz w:val="24"/>
          <w:szCs w:val="24"/>
        </w:rPr>
        <w:t>penyadapan akuifer pada kedalaman tertentu; dan</w:t>
      </w:r>
    </w:p>
    <w:p w14:paraId="4775794D" w14:textId="77777777" w:rsidR="007F5E87" w:rsidRPr="007F5E87" w:rsidRDefault="007F5E87" w:rsidP="008D4794">
      <w:pPr>
        <w:pStyle w:val="ListParagraph"/>
        <w:numPr>
          <w:ilvl w:val="0"/>
          <w:numId w:val="65"/>
        </w:numPr>
        <w:autoSpaceDE w:val="0"/>
        <w:autoSpaceDN w:val="0"/>
        <w:adjustRightInd w:val="0"/>
        <w:spacing w:after="0" w:line="360" w:lineRule="auto"/>
        <w:rPr>
          <w:rFonts w:ascii="Bookman Old Style" w:hAnsi="Bookman Old Style" w:cs="Arial"/>
          <w:sz w:val="24"/>
          <w:szCs w:val="24"/>
        </w:rPr>
      </w:pPr>
      <w:r w:rsidRPr="007F5E87">
        <w:rPr>
          <w:rFonts w:ascii="Bookman Old Style" w:hAnsi="Bookman Old Style" w:cs="Arial"/>
          <w:sz w:val="24"/>
          <w:szCs w:val="24"/>
        </w:rPr>
        <w:t>pemanfaatan daya air tanah pada suatu lokasi tertentu.</w:t>
      </w:r>
    </w:p>
    <w:p w14:paraId="00BB5778" w14:textId="77777777" w:rsidR="007F5E87" w:rsidRPr="007F5E87" w:rsidRDefault="007F5E87" w:rsidP="008D4794">
      <w:pPr>
        <w:pStyle w:val="ListParagraph"/>
        <w:numPr>
          <w:ilvl w:val="0"/>
          <w:numId w:val="34"/>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lastRenderedPageBreak/>
        <w:t>Pengusahaan air tanah sebagaimana dimaksud pada ayat (1) mengutamakan sumber daya air permukaan</w:t>
      </w:r>
    </w:p>
    <w:p w14:paraId="2E173790" w14:textId="77777777" w:rsidR="007F5E87" w:rsidRPr="007F5E87" w:rsidRDefault="007F5E87" w:rsidP="008D4794">
      <w:pPr>
        <w:pStyle w:val="ListParagraph"/>
        <w:numPr>
          <w:ilvl w:val="0"/>
          <w:numId w:val="34"/>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Pengusahaan air tanah sebagainana dimaksud pada ayat (1), wajib memperhatikan:</w:t>
      </w:r>
    </w:p>
    <w:p w14:paraId="4BBB6628" w14:textId="77777777" w:rsidR="007F5E87" w:rsidRPr="007F5E87" w:rsidRDefault="007F5E87" w:rsidP="008D4794">
      <w:pPr>
        <w:pStyle w:val="ListParagraph"/>
        <w:numPr>
          <w:ilvl w:val="0"/>
          <w:numId w:val="36"/>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rencana pengelolaan air tanah;</w:t>
      </w:r>
    </w:p>
    <w:p w14:paraId="6F4ADF83" w14:textId="77777777" w:rsidR="007F5E87" w:rsidRPr="007F5E87" w:rsidRDefault="007F5E87" w:rsidP="008D4794">
      <w:pPr>
        <w:pStyle w:val="ListParagraph"/>
        <w:numPr>
          <w:ilvl w:val="0"/>
          <w:numId w:val="36"/>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kelayakan teknis dan ekonomi;</w:t>
      </w:r>
    </w:p>
    <w:p w14:paraId="266D97FB" w14:textId="77777777" w:rsidR="007F5E87" w:rsidRPr="007F5E87" w:rsidRDefault="007F5E87" w:rsidP="008D4794">
      <w:pPr>
        <w:pStyle w:val="ListParagraph"/>
        <w:numPr>
          <w:ilvl w:val="0"/>
          <w:numId w:val="36"/>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fungsi sosial air tanah;</w:t>
      </w:r>
    </w:p>
    <w:p w14:paraId="556C4788" w14:textId="77777777" w:rsidR="007F5E87" w:rsidRPr="007F5E87" w:rsidRDefault="007F5E87" w:rsidP="008D4794">
      <w:pPr>
        <w:pStyle w:val="ListParagraph"/>
        <w:numPr>
          <w:ilvl w:val="0"/>
          <w:numId w:val="36"/>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kelestarian kondisi dan lingkungan air tanah; dan</w:t>
      </w:r>
    </w:p>
    <w:p w14:paraId="360113F5" w14:textId="77777777" w:rsidR="007F5E87" w:rsidRPr="007F5E87" w:rsidRDefault="007F5E87" w:rsidP="008D4794">
      <w:pPr>
        <w:pStyle w:val="ListParagraph"/>
        <w:numPr>
          <w:ilvl w:val="0"/>
          <w:numId w:val="36"/>
        </w:numPr>
        <w:autoSpaceDE w:val="0"/>
        <w:autoSpaceDN w:val="0"/>
        <w:adjustRightInd w:val="0"/>
        <w:spacing w:line="360" w:lineRule="auto"/>
        <w:ind w:hanging="294"/>
        <w:rPr>
          <w:rFonts w:ascii="Bookman Old Style" w:hAnsi="Bookman Old Style" w:cs="Arial"/>
          <w:sz w:val="24"/>
          <w:szCs w:val="24"/>
        </w:rPr>
      </w:pPr>
      <w:r w:rsidRPr="007F5E87">
        <w:rPr>
          <w:rFonts w:ascii="Bookman Old Style" w:hAnsi="Bookman Old Style" w:cs="Arial"/>
          <w:sz w:val="24"/>
          <w:szCs w:val="24"/>
        </w:rPr>
        <w:t>ketentuan lainnya sesuai dengan ketentuan peraturan perundang undangan.</w:t>
      </w:r>
    </w:p>
    <w:p w14:paraId="626778E4"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26</w:t>
      </w:r>
    </w:p>
    <w:p w14:paraId="3695A955" w14:textId="77777777" w:rsidR="007F5E87" w:rsidRPr="007F5E87" w:rsidRDefault="007F5E87" w:rsidP="008D4794">
      <w:pPr>
        <w:pStyle w:val="ListParagraph"/>
        <w:numPr>
          <w:ilvl w:val="0"/>
          <w:numId w:val="37"/>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Pengusahaan air tanah sebagaimana dimaksud dalam Pasal 25 ayat (1) dilakukan setelah memiliki hak guna usaha air dari pemanfaatan air tanah.</w:t>
      </w:r>
    </w:p>
    <w:p w14:paraId="268DE7F0" w14:textId="77777777" w:rsidR="007F5E87" w:rsidRPr="007F5E87" w:rsidRDefault="007F5E87" w:rsidP="008D4794">
      <w:pPr>
        <w:pStyle w:val="ListParagraph"/>
        <w:numPr>
          <w:ilvl w:val="0"/>
          <w:numId w:val="37"/>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Hak guna usaha air dari pemanfaatan air tanah sebagaimana dimaksud pada ayat (1) diperoleh melalui izin pengusahaan air tanah yang diberikan oleh Bupati.</w:t>
      </w:r>
    </w:p>
    <w:p w14:paraId="2D07B5A9" w14:textId="77777777" w:rsidR="007F5E87" w:rsidRPr="00B2625C" w:rsidRDefault="007F5E87" w:rsidP="00B2625C">
      <w:pPr>
        <w:pStyle w:val="ListParagraph"/>
        <w:numPr>
          <w:ilvl w:val="0"/>
          <w:numId w:val="37"/>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Izin pengusahaan air tanah sebagaimana dimaksud pada ayat (2) dapat diberikan kepada perseorangan atau badan usaha.</w:t>
      </w:r>
    </w:p>
    <w:p w14:paraId="1BD0D536" w14:textId="77777777" w:rsidR="007F5E87" w:rsidRPr="007F5E87" w:rsidRDefault="007F5E87" w:rsidP="00B2625C">
      <w:pPr>
        <w:autoSpaceDE w:val="0"/>
        <w:autoSpaceDN w:val="0"/>
        <w:adjustRightInd w:val="0"/>
        <w:spacing w:before="240" w:after="0" w:line="360" w:lineRule="auto"/>
        <w:jc w:val="center"/>
        <w:rPr>
          <w:rFonts w:ascii="Bookman Old Style" w:hAnsi="Bookman Old Style" w:cs="Arial"/>
          <w:sz w:val="24"/>
          <w:szCs w:val="24"/>
        </w:rPr>
      </w:pPr>
      <w:r w:rsidRPr="007F5E87">
        <w:rPr>
          <w:rFonts w:ascii="Bookman Old Style" w:hAnsi="Bookman Old Style" w:cs="Arial"/>
          <w:sz w:val="24"/>
          <w:szCs w:val="24"/>
        </w:rPr>
        <w:t>Bagian Ketujuh</w:t>
      </w:r>
    </w:p>
    <w:p w14:paraId="359030AA"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Pengendalian Daya Rusak</w:t>
      </w:r>
    </w:p>
    <w:p w14:paraId="77A7BE80" w14:textId="77777777" w:rsidR="007F5E87" w:rsidRPr="007F5E87" w:rsidRDefault="007F5E87" w:rsidP="00B2625C">
      <w:pPr>
        <w:autoSpaceDE w:val="0"/>
        <w:autoSpaceDN w:val="0"/>
        <w:adjustRightInd w:val="0"/>
        <w:spacing w:before="240" w:after="0" w:line="360" w:lineRule="auto"/>
        <w:jc w:val="center"/>
        <w:rPr>
          <w:rFonts w:ascii="Bookman Old Style" w:hAnsi="Bookman Old Style" w:cs="Arial"/>
          <w:sz w:val="24"/>
          <w:szCs w:val="24"/>
        </w:rPr>
      </w:pPr>
      <w:r w:rsidRPr="007F5E87">
        <w:rPr>
          <w:rFonts w:ascii="Bookman Old Style" w:hAnsi="Bookman Old Style" w:cs="Arial"/>
          <w:sz w:val="24"/>
          <w:szCs w:val="24"/>
        </w:rPr>
        <w:t>Pasal 27</w:t>
      </w:r>
    </w:p>
    <w:p w14:paraId="79441F0B" w14:textId="77777777" w:rsidR="007F5E87" w:rsidRPr="007F5E87" w:rsidRDefault="007F5E87" w:rsidP="008D4794">
      <w:pPr>
        <w:pStyle w:val="ListParagraph"/>
        <w:numPr>
          <w:ilvl w:val="0"/>
          <w:numId w:val="3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Pengendalian daya rusak air tanah ditujukan untuk mencegah, menanggulangi, menghentikan, atau mengurangi terjadinya amblesan tanah.</w:t>
      </w:r>
    </w:p>
    <w:p w14:paraId="4567F496" w14:textId="77777777" w:rsidR="007F5E87" w:rsidRPr="007F5E87" w:rsidRDefault="007F5E87" w:rsidP="008D4794">
      <w:pPr>
        <w:pStyle w:val="ListParagraph"/>
        <w:numPr>
          <w:ilvl w:val="0"/>
          <w:numId w:val="3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Pengendalian daya rusak air tanah sebagaimana dimaksud pada ayat (1) dilakukan dengan mengendalikan pengambilan air tanah dan meningkatkan jumlah imbuhan air tanah untuk menghambat atau mengurangi laju penurunan muka air tanah.</w:t>
      </w:r>
    </w:p>
    <w:p w14:paraId="401F079E" w14:textId="77777777" w:rsidR="007F5E87" w:rsidRPr="007F5E87" w:rsidRDefault="007F5E87" w:rsidP="008D4794">
      <w:pPr>
        <w:pStyle w:val="ListParagraph"/>
        <w:numPr>
          <w:ilvl w:val="0"/>
          <w:numId w:val="38"/>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Bupati sesuai dengan kewenangannya menyelenggarakan pengendalian daya rusak air tanah.</w:t>
      </w:r>
    </w:p>
    <w:p w14:paraId="01740C2C"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lastRenderedPageBreak/>
        <w:t>Pasal 28</w:t>
      </w:r>
    </w:p>
    <w:p w14:paraId="5C03AA4E" w14:textId="77777777" w:rsidR="007F5E87" w:rsidRPr="007F5E87" w:rsidRDefault="007F5E87" w:rsidP="007F5E87">
      <w:pPr>
        <w:autoSpaceDE w:val="0"/>
        <w:autoSpaceDN w:val="0"/>
        <w:adjustRightInd w:val="0"/>
        <w:spacing w:line="360" w:lineRule="auto"/>
        <w:jc w:val="both"/>
        <w:rPr>
          <w:rFonts w:ascii="Bookman Old Style" w:hAnsi="Bookman Old Style" w:cs="Arial"/>
          <w:sz w:val="24"/>
          <w:szCs w:val="24"/>
        </w:rPr>
      </w:pPr>
      <w:r w:rsidRPr="007F5E87">
        <w:rPr>
          <w:rFonts w:ascii="Bookman Old Style" w:hAnsi="Bookman Old Style" w:cs="Arial"/>
          <w:sz w:val="24"/>
          <w:szCs w:val="24"/>
        </w:rPr>
        <w:t>Dalam keadaan yang membahayakan lingkungan, Bupati dapat mengambil tindakan darurat sebagai upaya pengendalian daya rusak air tanah.</w:t>
      </w:r>
    </w:p>
    <w:p w14:paraId="13A966A1"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29</w:t>
      </w:r>
    </w:p>
    <w:p w14:paraId="64D2E9D4" w14:textId="77777777" w:rsidR="007F5E87" w:rsidRPr="007F5E87" w:rsidRDefault="007F5E87" w:rsidP="007F5E87">
      <w:pPr>
        <w:autoSpaceDE w:val="0"/>
        <w:autoSpaceDN w:val="0"/>
        <w:adjustRightInd w:val="0"/>
        <w:spacing w:line="360" w:lineRule="auto"/>
        <w:jc w:val="both"/>
        <w:rPr>
          <w:rFonts w:ascii="Bookman Old Style" w:hAnsi="Bookman Old Style" w:cs="Arial"/>
          <w:sz w:val="24"/>
          <w:szCs w:val="24"/>
        </w:rPr>
      </w:pPr>
      <w:r w:rsidRPr="007F5E87">
        <w:rPr>
          <w:rFonts w:ascii="Bookman Old Style" w:hAnsi="Bookman Old Style" w:cs="Arial"/>
          <w:sz w:val="24"/>
          <w:szCs w:val="24"/>
        </w:rPr>
        <w:t>Setiap pengguna air tanah wajib memperbaiki kondisi dan lingkungan air tanah yang rusak akibat penggunaan air tanah yang dilakukannya dengan tindakan perbaikan kerusakan lingkungan akibat kegiatan pengeboran atau penggalian tanah, dan pemulihan tindakan serta pengurangan terjadinya amblesan tanah sebagaimana dimaksud dalam Pasal 27 ayat (1).</w:t>
      </w:r>
    </w:p>
    <w:p w14:paraId="0A6164D4"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BAB IV</w:t>
      </w:r>
    </w:p>
    <w:p w14:paraId="5565C153"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PERIZINAN</w:t>
      </w:r>
    </w:p>
    <w:p w14:paraId="3BB682B7"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Bagian Kesatu</w:t>
      </w:r>
    </w:p>
    <w:p w14:paraId="63C18018"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Umum</w:t>
      </w:r>
    </w:p>
    <w:p w14:paraId="115BFBDA"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30</w:t>
      </w:r>
    </w:p>
    <w:p w14:paraId="10D99996" w14:textId="77777777" w:rsidR="007F5E87" w:rsidRPr="007F5E87" w:rsidRDefault="007F5E87" w:rsidP="007F5E87">
      <w:pPr>
        <w:autoSpaceDE w:val="0"/>
        <w:autoSpaceDN w:val="0"/>
        <w:adjustRightInd w:val="0"/>
        <w:spacing w:line="360" w:lineRule="auto"/>
        <w:jc w:val="both"/>
        <w:rPr>
          <w:rFonts w:ascii="Bookman Old Style" w:hAnsi="Bookman Old Style" w:cs="Arial"/>
          <w:sz w:val="24"/>
          <w:szCs w:val="24"/>
        </w:rPr>
      </w:pPr>
      <w:r w:rsidRPr="007F5E87">
        <w:rPr>
          <w:rFonts w:ascii="Bookman Old Style" w:hAnsi="Bookman Old Style" w:cs="Arial"/>
          <w:sz w:val="24"/>
          <w:szCs w:val="24"/>
        </w:rPr>
        <w:t>Izin pemakaian dan pengusahaan air tanah yang diberikan oleh Bupati merupakan izin yang mencakup kegiatan pengadaan sarana, prasarana dan/atau pengambilan air tanah.</w:t>
      </w:r>
    </w:p>
    <w:p w14:paraId="06E5DC99"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31</w:t>
      </w:r>
    </w:p>
    <w:p w14:paraId="3B4C8989" w14:textId="77777777" w:rsidR="007F5E87" w:rsidRPr="007F5E87" w:rsidRDefault="007F5E87" w:rsidP="007F5E87">
      <w:pPr>
        <w:autoSpaceDE w:val="0"/>
        <w:autoSpaceDN w:val="0"/>
        <w:adjustRightInd w:val="0"/>
        <w:spacing w:after="0" w:line="360" w:lineRule="auto"/>
        <w:rPr>
          <w:rFonts w:ascii="Bookman Old Style" w:hAnsi="Bookman Old Style" w:cs="Arial"/>
          <w:sz w:val="24"/>
          <w:szCs w:val="24"/>
        </w:rPr>
      </w:pPr>
      <w:r w:rsidRPr="007F5E87">
        <w:rPr>
          <w:rFonts w:ascii="Bookman Old Style" w:hAnsi="Bookman Old Style" w:cs="Arial"/>
          <w:sz w:val="24"/>
          <w:szCs w:val="24"/>
        </w:rPr>
        <w:t>Pemberian izin dilakukan secara ketat dengan urutan prioritas:</w:t>
      </w:r>
    </w:p>
    <w:p w14:paraId="02453034" w14:textId="77777777" w:rsidR="007F5E87" w:rsidRPr="007F5E87" w:rsidRDefault="007F5E87" w:rsidP="008D4794">
      <w:pPr>
        <w:pStyle w:val="ListParagraph"/>
        <w:numPr>
          <w:ilvl w:val="1"/>
          <w:numId w:val="6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pemenuhan kebutuhan pokok sehari-hari bagi kelompok yang memerlukan Air dalam jumlah besar;</w:t>
      </w:r>
    </w:p>
    <w:p w14:paraId="3356EFCB" w14:textId="77777777" w:rsidR="007F5E87" w:rsidRPr="007F5E87" w:rsidRDefault="007F5E87" w:rsidP="008D4794">
      <w:pPr>
        <w:pStyle w:val="ListParagraph"/>
        <w:numPr>
          <w:ilvl w:val="1"/>
          <w:numId w:val="6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pemenuhan kebutuhan pokok sehari-hari yang mengubah kondisi alami Sumber Air;</w:t>
      </w:r>
    </w:p>
    <w:p w14:paraId="2939FB5E" w14:textId="77777777" w:rsidR="007F5E87" w:rsidRPr="007F5E87" w:rsidRDefault="007F5E87" w:rsidP="008D4794">
      <w:pPr>
        <w:pStyle w:val="ListParagraph"/>
        <w:numPr>
          <w:ilvl w:val="1"/>
          <w:numId w:val="6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pertanian rakyat di luar sistem irigasi yang sudah ada;</w:t>
      </w:r>
    </w:p>
    <w:p w14:paraId="306D0D9B" w14:textId="77777777" w:rsidR="007F5E87" w:rsidRPr="007F5E87" w:rsidRDefault="007F5E87" w:rsidP="008D4794">
      <w:pPr>
        <w:pStyle w:val="ListParagraph"/>
        <w:numPr>
          <w:ilvl w:val="1"/>
          <w:numId w:val="6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Pengusahaan Sumber Daya Air untuk memenuhi kebutuhan pokok sehari-hari melalui system penyediaan Air Minum;</w:t>
      </w:r>
    </w:p>
    <w:p w14:paraId="62AFBF95" w14:textId="77777777" w:rsidR="007F5E87" w:rsidRPr="007F5E87" w:rsidRDefault="007F5E87" w:rsidP="008D4794">
      <w:pPr>
        <w:pStyle w:val="ListParagraph"/>
        <w:numPr>
          <w:ilvl w:val="1"/>
          <w:numId w:val="6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kegiatan bukan usaha untuk kepentingan publik;</w:t>
      </w:r>
    </w:p>
    <w:p w14:paraId="0B55B3E3" w14:textId="77777777" w:rsidR="007F5E87" w:rsidRPr="007F5E87" w:rsidRDefault="007F5E87" w:rsidP="008D4794">
      <w:pPr>
        <w:pStyle w:val="ListParagraph"/>
        <w:numPr>
          <w:ilvl w:val="1"/>
          <w:numId w:val="6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Pengusahaan Sumber Daya Air oleh badan usaha milik negara atau badan usaha milik daerah; dan</w:t>
      </w:r>
    </w:p>
    <w:p w14:paraId="71E2CF7F" w14:textId="77777777" w:rsidR="007F5E87" w:rsidRPr="007F5E87" w:rsidRDefault="007F5E87" w:rsidP="008D4794">
      <w:pPr>
        <w:pStyle w:val="ListParagraph"/>
        <w:numPr>
          <w:ilvl w:val="1"/>
          <w:numId w:val="66"/>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Pengusahaan Sumber Daya Air oleh badan usaha swasta atau perseorangan.</w:t>
      </w:r>
    </w:p>
    <w:p w14:paraId="253F38A5"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lastRenderedPageBreak/>
        <w:t>Bagian Kedua</w:t>
      </w:r>
    </w:p>
    <w:p w14:paraId="056CCF03"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Tata Cara Memperoleh Izin</w:t>
      </w:r>
    </w:p>
    <w:p w14:paraId="3A4E5AFD"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32</w:t>
      </w:r>
    </w:p>
    <w:p w14:paraId="6B057EE3" w14:textId="77777777" w:rsidR="007F5E87" w:rsidRPr="007F5E87" w:rsidRDefault="007F5E87" w:rsidP="008D4794">
      <w:pPr>
        <w:pStyle w:val="ListParagraph"/>
        <w:numPr>
          <w:ilvl w:val="1"/>
          <w:numId w:val="3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Untuk memperoleh izin pemakaian air tanah atau izin pengusahaan air tanah, pemohon wajib mengajukan permohonan secara tertulis kepada Bupati dengan tembusan kepada Menteri dan Gubernur.</w:t>
      </w:r>
    </w:p>
    <w:p w14:paraId="4CE1C8A5" w14:textId="77777777" w:rsidR="007F5E87" w:rsidRPr="007F5E87" w:rsidRDefault="007F5E87" w:rsidP="008D4794">
      <w:pPr>
        <w:pStyle w:val="ListParagraph"/>
        <w:numPr>
          <w:ilvl w:val="1"/>
          <w:numId w:val="3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Permohonan sebagaimana dimaksud pada ayat (1) harus dilampiri :</w:t>
      </w:r>
    </w:p>
    <w:p w14:paraId="0CDB374A" w14:textId="77777777" w:rsidR="007F5E87" w:rsidRPr="007F5E87" w:rsidRDefault="007F5E87" w:rsidP="008D4794">
      <w:pPr>
        <w:pStyle w:val="ListParagraph"/>
        <w:numPr>
          <w:ilvl w:val="0"/>
          <w:numId w:val="39"/>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peruntukan dan kebutuhan air tanah;</w:t>
      </w:r>
    </w:p>
    <w:p w14:paraId="50E4C116" w14:textId="77777777" w:rsidR="007F5E87" w:rsidRPr="007F5E87" w:rsidRDefault="007F5E87" w:rsidP="008D4794">
      <w:pPr>
        <w:pStyle w:val="ListParagraph"/>
        <w:numPr>
          <w:ilvl w:val="0"/>
          <w:numId w:val="39"/>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rencana pengeboran yang dilengkapi dengan laporan hasil pendugaan geofisika atau rencana penggalian air tanah; dan</w:t>
      </w:r>
    </w:p>
    <w:p w14:paraId="72D05376" w14:textId="77777777" w:rsidR="006F5D4F" w:rsidRPr="009F3DA4" w:rsidRDefault="007F5E87" w:rsidP="009F3DA4">
      <w:pPr>
        <w:pStyle w:val="ListParagraph"/>
        <w:numPr>
          <w:ilvl w:val="0"/>
          <w:numId w:val="39"/>
        </w:numPr>
        <w:autoSpaceDE w:val="0"/>
        <w:autoSpaceDN w:val="0"/>
        <w:adjustRightInd w:val="0"/>
        <w:spacing w:line="360" w:lineRule="auto"/>
        <w:ind w:hanging="294"/>
        <w:jc w:val="both"/>
        <w:rPr>
          <w:rFonts w:ascii="Bookman Old Style" w:hAnsi="Bookman Old Style" w:cs="Arial"/>
          <w:sz w:val="24"/>
          <w:szCs w:val="24"/>
        </w:rPr>
      </w:pPr>
      <w:r w:rsidRPr="007F5E87">
        <w:rPr>
          <w:rFonts w:ascii="Bookman Old Style" w:hAnsi="Bookman Old Style" w:cs="Arial"/>
          <w:sz w:val="24"/>
          <w:szCs w:val="24"/>
        </w:rPr>
        <w:t>upaya pengelolaan lingkungan (UKL) dan upaya pemantauan lingkungan (UPL) atau analisis mengenai dampak lingkungan (Amdal) sesuai dengan ketentuan peraturan perundang–undangan.</w:t>
      </w:r>
    </w:p>
    <w:p w14:paraId="3D1EDA57"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33</w:t>
      </w:r>
    </w:p>
    <w:p w14:paraId="63AB1AD6" w14:textId="77777777" w:rsidR="007F5E87" w:rsidRPr="007F5E87" w:rsidRDefault="007F5E87" w:rsidP="008D4794">
      <w:pPr>
        <w:pStyle w:val="ListParagraph"/>
        <w:numPr>
          <w:ilvl w:val="1"/>
          <w:numId w:val="39"/>
        </w:numPr>
        <w:autoSpaceDE w:val="0"/>
        <w:autoSpaceDN w:val="0"/>
        <w:adjustRightInd w:val="0"/>
        <w:spacing w:after="0" w:line="360" w:lineRule="auto"/>
        <w:ind w:left="567" w:hanging="567"/>
        <w:jc w:val="both"/>
        <w:rPr>
          <w:rFonts w:ascii="Bookman Old Style" w:hAnsi="Bookman Old Style" w:cs="Arial"/>
          <w:sz w:val="24"/>
          <w:szCs w:val="24"/>
        </w:rPr>
      </w:pPr>
      <w:r w:rsidRPr="007F5E87">
        <w:rPr>
          <w:rFonts w:ascii="Bookman Old Style" w:hAnsi="Bookman Old Style" w:cs="Arial"/>
          <w:sz w:val="24"/>
          <w:szCs w:val="24"/>
        </w:rPr>
        <w:t>Bupati menerbitkan izin pemakaian air tanah atau izin pengusahaan air tanah yang berada pada cekungan air tanah lintas Provinsi setelah memperoleh rekomendasi teknis yang berisi persetujuan dari Menteri.</w:t>
      </w:r>
    </w:p>
    <w:p w14:paraId="36317EC6" w14:textId="77777777" w:rsidR="007F5E87" w:rsidRPr="007F5E87" w:rsidRDefault="007F5E87" w:rsidP="008D4794">
      <w:pPr>
        <w:pStyle w:val="ListParagraph"/>
        <w:numPr>
          <w:ilvl w:val="1"/>
          <w:numId w:val="39"/>
        </w:numPr>
        <w:autoSpaceDE w:val="0"/>
        <w:autoSpaceDN w:val="0"/>
        <w:adjustRightInd w:val="0"/>
        <w:spacing w:after="0" w:line="360" w:lineRule="auto"/>
        <w:ind w:left="567" w:hanging="567"/>
        <w:jc w:val="both"/>
        <w:rPr>
          <w:rFonts w:ascii="Bookman Old Style" w:hAnsi="Bookman Old Style" w:cs="Arial"/>
          <w:sz w:val="24"/>
          <w:szCs w:val="24"/>
        </w:rPr>
      </w:pPr>
      <w:r w:rsidRPr="007F5E87">
        <w:rPr>
          <w:rFonts w:ascii="Bookman Old Style" w:hAnsi="Bookman Old Style" w:cs="Arial"/>
          <w:sz w:val="24"/>
          <w:szCs w:val="24"/>
        </w:rPr>
        <w:t>Bupati menerbitkan izin pemakaian air tanah atau izin pengusahaan air tanah yang berada pada cekungan air tanah lintas Kabupaten/Kota setelah memperoleh rekomendasi teknis yang berisi persetujuan dari Gubernur.</w:t>
      </w:r>
    </w:p>
    <w:p w14:paraId="23D95583" w14:textId="77777777" w:rsidR="006F5D4F" w:rsidRPr="00B2625C" w:rsidRDefault="007F5E87" w:rsidP="00B2625C">
      <w:pPr>
        <w:pStyle w:val="ListParagraph"/>
        <w:numPr>
          <w:ilvl w:val="1"/>
          <w:numId w:val="39"/>
        </w:numPr>
        <w:autoSpaceDE w:val="0"/>
        <w:autoSpaceDN w:val="0"/>
        <w:adjustRightInd w:val="0"/>
        <w:spacing w:line="360" w:lineRule="auto"/>
        <w:ind w:left="567" w:hanging="567"/>
        <w:jc w:val="both"/>
        <w:rPr>
          <w:rFonts w:ascii="Bookman Old Style" w:hAnsi="Bookman Old Style" w:cs="Arial"/>
          <w:sz w:val="24"/>
          <w:szCs w:val="24"/>
        </w:rPr>
      </w:pPr>
      <w:r w:rsidRPr="007F5E87">
        <w:rPr>
          <w:rFonts w:ascii="Bookman Old Style" w:hAnsi="Bookman Old Style" w:cs="Arial"/>
          <w:sz w:val="24"/>
          <w:szCs w:val="24"/>
        </w:rPr>
        <w:t>Bupati menerbitkan izin pemakaian air tanah atau izin pengusahaan air tanah yang berada pada cekungan air tanah dalam wilayah daerah setelah memperoleh rekomendasi teknis yang berisi persetujuan dari Dinas</w:t>
      </w:r>
      <w:r w:rsidR="00B2625C">
        <w:rPr>
          <w:rFonts w:ascii="Bookman Old Style" w:hAnsi="Bookman Old Style" w:cs="Arial"/>
          <w:sz w:val="24"/>
          <w:szCs w:val="24"/>
        </w:rPr>
        <w:t>.</w:t>
      </w:r>
    </w:p>
    <w:p w14:paraId="63B2456D"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34</w:t>
      </w:r>
    </w:p>
    <w:p w14:paraId="491E4156" w14:textId="77777777" w:rsidR="007F5E87" w:rsidRPr="007F5E87" w:rsidRDefault="007F5E87" w:rsidP="008D4794">
      <w:pPr>
        <w:pStyle w:val="ListParagraph"/>
        <w:numPr>
          <w:ilvl w:val="0"/>
          <w:numId w:val="40"/>
        </w:numPr>
        <w:autoSpaceDE w:val="0"/>
        <w:autoSpaceDN w:val="0"/>
        <w:adjustRightInd w:val="0"/>
        <w:spacing w:after="0" w:line="360" w:lineRule="auto"/>
        <w:ind w:left="567" w:hanging="567"/>
        <w:jc w:val="both"/>
        <w:rPr>
          <w:rFonts w:ascii="Bookman Old Style" w:hAnsi="Bookman Old Style" w:cs="Arial"/>
          <w:sz w:val="24"/>
          <w:szCs w:val="24"/>
        </w:rPr>
      </w:pPr>
      <w:r w:rsidRPr="007F5E87">
        <w:rPr>
          <w:rFonts w:ascii="Bookman Old Style" w:hAnsi="Bookman Old Style" w:cs="Arial"/>
          <w:sz w:val="24"/>
          <w:szCs w:val="24"/>
        </w:rPr>
        <w:t>Rekomendasi teknis sebagaimana dimaksud dalam Pasal 33, harus berdasarkan zona konservasi air tanah.</w:t>
      </w:r>
    </w:p>
    <w:p w14:paraId="28BD58CF" w14:textId="77777777" w:rsidR="007F5E87" w:rsidRPr="007F5E87" w:rsidRDefault="007F5E87" w:rsidP="008D4794">
      <w:pPr>
        <w:pStyle w:val="ListParagraph"/>
        <w:numPr>
          <w:ilvl w:val="0"/>
          <w:numId w:val="40"/>
        </w:numPr>
        <w:autoSpaceDE w:val="0"/>
        <w:autoSpaceDN w:val="0"/>
        <w:adjustRightInd w:val="0"/>
        <w:spacing w:after="0" w:line="360" w:lineRule="auto"/>
        <w:ind w:left="567" w:hanging="567"/>
        <w:jc w:val="both"/>
        <w:rPr>
          <w:rFonts w:ascii="Bookman Old Style" w:hAnsi="Bookman Old Style" w:cs="Arial"/>
          <w:sz w:val="24"/>
          <w:szCs w:val="24"/>
        </w:rPr>
      </w:pPr>
      <w:r w:rsidRPr="007F5E87">
        <w:rPr>
          <w:rFonts w:ascii="Bookman Old Style" w:hAnsi="Bookman Old Style" w:cs="Arial"/>
          <w:sz w:val="24"/>
          <w:szCs w:val="24"/>
        </w:rPr>
        <w:t>Rekomendasi teknis sebagaimana dimaksud dalam Pasal 33 ayat (2) meliputi :</w:t>
      </w:r>
    </w:p>
    <w:p w14:paraId="0304CB81" w14:textId="77777777" w:rsidR="007F5E87" w:rsidRPr="007F5E87" w:rsidRDefault="007F5E87" w:rsidP="008D4794">
      <w:pPr>
        <w:pStyle w:val="ListParagraph"/>
        <w:numPr>
          <w:ilvl w:val="0"/>
          <w:numId w:val="41"/>
        </w:numPr>
        <w:autoSpaceDE w:val="0"/>
        <w:autoSpaceDN w:val="0"/>
        <w:adjustRightInd w:val="0"/>
        <w:spacing w:after="0" w:line="360" w:lineRule="auto"/>
        <w:ind w:left="993" w:hanging="426"/>
        <w:rPr>
          <w:rFonts w:ascii="Bookman Old Style" w:hAnsi="Bookman Old Style" w:cs="Arial"/>
          <w:sz w:val="24"/>
          <w:szCs w:val="24"/>
        </w:rPr>
      </w:pPr>
      <w:r w:rsidRPr="007F5E87">
        <w:rPr>
          <w:rFonts w:ascii="Bookman Old Style" w:hAnsi="Bookman Old Style" w:cs="Arial"/>
          <w:sz w:val="24"/>
          <w:szCs w:val="24"/>
        </w:rPr>
        <w:t>lokasi dan kedalaman pengeboran atau penggalian air tanah;</w:t>
      </w:r>
    </w:p>
    <w:p w14:paraId="69FFC038" w14:textId="77777777" w:rsidR="007F5E87" w:rsidRPr="007F5E87" w:rsidRDefault="007F5E87" w:rsidP="008D4794">
      <w:pPr>
        <w:pStyle w:val="ListParagraph"/>
        <w:numPr>
          <w:ilvl w:val="0"/>
          <w:numId w:val="41"/>
        </w:numPr>
        <w:autoSpaceDE w:val="0"/>
        <w:autoSpaceDN w:val="0"/>
        <w:adjustRightInd w:val="0"/>
        <w:spacing w:after="0" w:line="360" w:lineRule="auto"/>
        <w:ind w:left="993" w:hanging="426"/>
        <w:rPr>
          <w:rFonts w:ascii="Bookman Old Style" w:hAnsi="Bookman Old Style" w:cs="Arial"/>
          <w:sz w:val="24"/>
          <w:szCs w:val="24"/>
        </w:rPr>
      </w:pPr>
      <w:r w:rsidRPr="007F5E87">
        <w:rPr>
          <w:rFonts w:ascii="Bookman Old Style" w:hAnsi="Bookman Old Style" w:cs="Arial"/>
          <w:sz w:val="24"/>
          <w:szCs w:val="24"/>
        </w:rPr>
        <w:lastRenderedPageBreak/>
        <w:t>jenis dan kedalaman akuifer yang disadap;</w:t>
      </w:r>
    </w:p>
    <w:p w14:paraId="137E1292" w14:textId="77777777" w:rsidR="007F5E87" w:rsidRPr="007F5E87" w:rsidRDefault="007F5E87" w:rsidP="008D4794">
      <w:pPr>
        <w:pStyle w:val="ListParagraph"/>
        <w:numPr>
          <w:ilvl w:val="0"/>
          <w:numId w:val="41"/>
        </w:numPr>
        <w:autoSpaceDE w:val="0"/>
        <w:autoSpaceDN w:val="0"/>
        <w:adjustRightInd w:val="0"/>
        <w:spacing w:after="0" w:line="360" w:lineRule="auto"/>
        <w:ind w:left="993" w:hanging="426"/>
        <w:rPr>
          <w:rFonts w:ascii="Bookman Old Style" w:hAnsi="Bookman Old Style" w:cs="Arial"/>
          <w:sz w:val="24"/>
          <w:szCs w:val="24"/>
        </w:rPr>
      </w:pPr>
      <w:r w:rsidRPr="007F5E87">
        <w:rPr>
          <w:rFonts w:ascii="Bookman Old Style" w:hAnsi="Bookman Old Style" w:cs="Arial"/>
          <w:sz w:val="24"/>
          <w:szCs w:val="24"/>
        </w:rPr>
        <w:t>debit pengambilan air tanah;</w:t>
      </w:r>
    </w:p>
    <w:p w14:paraId="669B1692" w14:textId="77777777" w:rsidR="007F5E87" w:rsidRPr="007F5E87" w:rsidRDefault="007F5E87" w:rsidP="008D4794">
      <w:pPr>
        <w:pStyle w:val="ListParagraph"/>
        <w:numPr>
          <w:ilvl w:val="0"/>
          <w:numId w:val="41"/>
        </w:numPr>
        <w:autoSpaceDE w:val="0"/>
        <w:autoSpaceDN w:val="0"/>
        <w:adjustRightInd w:val="0"/>
        <w:spacing w:after="0" w:line="360" w:lineRule="auto"/>
        <w:ind w:left="993" w:hanging="426"/>
        <w:rPr>
          <w:rFonts w:ascii="Bookman Old Style" w:hAnsi="Bookman Old Style" w:cs="Arial"/>
          <w:sz w:val="24"/>
          <w:szCs w:val="24"/>
        </w:rPr>
      </w:pPr>
      <w:r w:rsidRPr="007F5E87">
        <w:rPr>
          <w:rFonts w:ascii="Bookman Old Style" w:hAnsi="Bookman Old Style" w:cs="Arial"/>
          <w:sz w:val="24"/>
          <w:szCs w:val="24"/>
        </w:rPr>
        <w:t>kualitas air tanah; dan</w:t>
      </w:r>
    </w:p>
    <w:p w14:paraId="66BDCD55" w14:textId="77777777" w:rsidR="007F5E87" w:rsidRPr="007F5E87" w:rsidRDefault="007F5E87" w:rsidP="008D4794">
      <w:pPr>
        <w:pStyle w:val="ListParagraph"/>
        <w:numPr>
          <w:ilvl w:val="0"/>
          <w:numId w:val="41"/>
        </w:numPr>
        <w:autoSpaceDE w:val="0"/>
        <w:autoSpaceDN w:val="0"/>
        <w:adjustRightInd w:val="0"/>
        <w:spacing w:line="360" w:lineRule="auto"/>
        <w:ind w:left="993" w:hanging="426"/>
        <w:rPr>
          <w:rFonts w:ascii="Bookman Old Style" w:hAnsi="Bookman Old Style" w:cs="Arial"/>
          <w:sz w:val="24"/>
          <w:szCs w:val="24"/>
        </w:rPr>
      </w:pPr>
      <w:r w:rsidRPr="007F5E87">
        <w:rPr>
          <w:rFonts w:ascii="Bookman Old Style" w:hAnsi="Bookman Old Style" w:cs="Arial"/>
          <w:sz w:val="24"/>
          <w:szCs w:val="24"/>
        </w:rPr>
        <w:t>peruntukan penggunaan air tanah.</w:t>
      </w:r>
    </w:p>
    <w:p w14:paraId="1A7B1E1B"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35</w:t>
      </w:r>
    </w:p>
    <w:p w14:paraId="003EBEB0" w14:textId="77777777" w:rsidR="007F5E87" w:rsidRPr="007F5E87" w:rsidRDefault="007F5E87" w:rsidP="007F5E87">
      <w:pPr>
        <w:autoSpaceDE w:val="0"/>
        <w:autoSpaceDN w:val="0"/>
        <w:adjustRightInd w:val="0"/>
        <w:spacing w:after="0" w:line="360" w:lineRule="auto"/>
        <w:rPr>
          <w:rFonts w:ascii="Bookman Old Style" w:hAnsi="Bookman Old Style" w:cs="Arial"/>
          <w:sz w:val="24"/>
          <w:szCs w:val="24"/>
        </w:rPr>
      </w:pPr>
      <w:r w:rsidRPr="007F5E87">
        <w:rPr>
          <w:rFonts w:ascii="Bookman Old Style" w:hAnsi="Bookman Old Style" w:cs="Arial"/>
          <w:sz w:val="24"/>
          <w:szCs w:val="24"/>
        </w:rPr>
        <w:t>Izin sebagaimana dimaksud dalam Pasal 32 harus memuat paling sedikit :</w:t>
      </w:r>
    </w:p>
    <w:p w14:paraId="0226275B" w14:textId="77777777" w:rsidR="007F5E87" w:rsidRPr="007F5E87" w:rsidRDefault="007F5E87" w:rsidP="008D4794">
      <w:pPr>
        <w:pStyle w:val="ListParagraph"/>
        <w:numPr>
          <w:ilvl w:val="0"/>
          <w:numId w:val="42"/>
        </w:numPr>
        <w:autoSpaceDE w:val="0"/>
        <w:autoSpaceDN w:val="0"/>
        <w:adjustRightInd w:val="0"/>
        <w:spacing w:after="0" w:line="360" w:lineRule="auto"/>
        <w:ind w:left="426" w:hanging="426"/>
        <w:rPr>
          <w:rFonts w:ascii="Bookman Old Style" w:hAnsi="Bookman Old Style" w:cs="Arial"/>
          <w:sz w:val="24"/>
          <w:szCs w:val="24"/>
        </w:rPr>
      </w:pPr>
      <w:r w:rsidRPr="007F5E87">
        <w:rPr>
          <w:rFonts w:ascii="Bookman Old Style" w:hAnsi="Bookman Old Style" w:cs="Arial"/>
          <w:sz w:val="24"/>
          <w:szCs w:val="24"/>
        </w:rPr>
        <w:t>nama dan alamat pemohon;</w:t>
      </w:r>
    </w:p>
    <w:p w14:paraId="0CC07121" w14:textId="77777777" w:rsidR="007F5E87" w:rsidRPr="007F5E87" w:rsidRDefault="007F5E87" w:rsidP="008D4794">
      <w:pPr>
        <w:pStyle w:val="ListParagraph"/>
        <w:numPr>
          <w:ilvl w:val="0"/>
          <w:numId w:val="42"/>
        </w:numPr>
        <w:autoSpaceDE w:val="0"/>
        <w:autoSpaceDN w:val="0"/>
        <w:adjustRightInd w:val="0"/>
        <w:spacing w:after="0" w:line="360" w:lineRule="auto"/>
        <w:ind w:left="426" w:hanging="426"/>
        <w:rPr>
          <w:rFonts w:ascii="Bookman Old Style" w:hAnsi="Bookman Old Style" w:cs="Arial"/>
          <w:sz w:val="24"/>
          <w:szCs w:val="24"/>
        </w:rPr>
      </w:pPr>
      <w:r w:rsidRPr="007F5E87">
        <w:rPr>
          <w:rFonts w:ascii="Bookman Old Style" w:hAnsi="Bookman Old Style" w:cs="Arial"/>
          <w:sz w:val="24"/>
          <w:szCs w:val="24"/>
        </w:rPr>
        <w:t>titik lokasi rencana pengeboran atau penggalian;</w:t>
      </w:r>
    </w:p>
    <w:p w14:paraId="4DC0C123" w14:textId="77777777" w:rsidR="007F5E87" w:rsidRPr="007F5E87" w:rsidRDefault="007F5E87" w:rsidP="008D4794">
      <w:pPr>
        <w:pStyle w:val="ListParagraph"/>
        <w:numPr>
          <w:ilvl w:val="0"/>
          <w:numId w:val="42"/>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debit pemakaian atau pengusahaan air tanah; dan</w:t>
      </w:r>
    </w:p>
    <w:p w14:paraId="76BE4493" w14:textId="77777777" w:rsidR="007F5E87" w:rsidRPr="007F5E87" w:rsidRDefault="007F5E87" w:rsidP="008D4794">
      <w:pPr>
        <w:pStyle w:val="ListParagraph"/>
        <w:numPr>
          <w:ilvl w:val="0"/>
          <w:numId w:val="42"/>
        </w:numPr>
        <w:autoSpaceDE w:val="0"/>
        <w:autoSpaceDN w:val="0"/>
        <w:adjustRightInd w:val="0"/>
        <w:spacing w:line="360" w:lineRule="auto"/>
        <w:ind w:left="426" w:hanging="426"/>
        <w:rPr>
          <w:rFonts w:ascii="Bookman Old Style" w:hAnsi="Bookman Old Style" w:cs="Arial"/>
          <w:sz w:val="24"/>
          <w:szCs w:val="24"/>
        </w:rPr>
      </w:pPr>
      <w:r w:rsidRPr="007F5E87">
        <w:rPr>
          <w:rFonts w:ascii="Bookman Old Style" w:hAnsi="Bookman Old Style" w:cs="Arial"/>
          <w:sz w:val="24"/>
          <w:szCs w:val="24"/>
        </w:rPr>
        <w:t>ketentuan hak dan kewajiban.</w:t>
      </w:r>
    </w:p>
    <w:p w14:paraId="7C59B04A"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36</w:t>
      </w:r>
    </w:p>
    <w:p w14:paraId="17CCEE83" w14:textId="77777777" w:rsidR="007F5E87" w:rsidRPr="007F5E87" w:rsidRDefault="007F5E87" w:rsidP="007F5E87">
      <w:pPr>
        <w:autoSpaceDE w:val="0"/>
        <w:autoSpaceDN w:val="0"/>
        <w:adjustRightInd w:val="0"/>
        <w:spacing w:line="360" w:lineRule="auto"/>
        <w:jc w:val="both"/>
        <w:rPr>
          <w:rFonts w:ascii="Bookman Old Style" w:hAnsi="Bookman Old Style" w:cs="Arial"/>
          <w:sz w:val="24"/>
          <w:szCs w:val="24"/>
        </w:rPr>
      </w:pPr>
      <w:r w:rsidRPr="007F5E87">
        <w:rPr>
          <w:rFonts w:ascii="Bookman Old Style" w:hAnsi="Bookman Old Style" w:cs="Arial"/>
          <w:sz w:val="24"/>
          <w:szCs w:val="24"/>
        </w:rPr>
        <w:t>Bupati dapat menerima atau menolak permohonan izin berdasarkan rekomendasi teknis sebagaimana dimaksud dalam Pasal 33.</w:t>
      </w:r>
    </w:p>
    <w:p w14:paraId="2BE6D329"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37</w:t>
      </w:r>
    </w:p>
    <w:p w14:paraId="513F8EE1" w14:textId="77777777" w:rsidR="007F5E87" w:rsidRPr="007F5E87" w:rsidRDefault="007F5E87" w:rsidP="007F5E87">
      <w:pPr>
        <w:autoSpaceDE w:val="0"/>
        <w:autoSpaceDN w:val="0"/>
        <w:adjustRightInd w:val="0"/>
        <w:spacing w:line="360" w:lineRule="auto"/>
        <w:jc w:val="both"/>
        <w:rPr>
          <w:rFonts w:ascii="Bookman Old Style" w:hAnsi="Bookman Old Style" w:cs="Arial"/>
          <w:sz w:val="24"/>
          <w:szCs w:val="24"/>
        </w:rPr>
      </w:pPr>
      <w:r w:rsidRPr="007F5E87">
        <w:rPr>
          <w:rFonts w:ascii="Bookman Old Style" w:hAnsi="Bookman Old Style" w:cs="Arial"/>
          <w:sz w:val="24"/>
          <w:szCs w:val="24"/>
        </w:rPr>
        <w:t>Setiap pemohon izin pemakaian air tanah atau izin pengusahaan air tanah yang disetujui, wajib membuat 6 (enam) buah lubang biopori dan/atau 1 (satu) buah sumur resapan untuk setiap 1 (satu) titik sumur.</w:t>
      </w:r>
    </w:p>
    <w:p w14:paraId="0E59366B"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38</w:t>
      </w:r>
    </w:p>
    <w:p w14:paraId="0F8950D6" w14:textId="77777777" w:rsidR="007F5E87" w:rsidRPr="007F5E87" w:rsidRDefault="007F5E87" w:rsidP="008D4794">
      <w:pPr>
        <w:pStyle w:val="ListParagraph"/>
        <w:numPr>
          <w:ilvl w:val="1"/>
          <w:numId w:val="35"/>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Setiap pemohon izin pemakaian air tanah atau izin pengusahaan air tanah yang mengambil air tanah dalam jumlah lebih dari 2 L (dua liter) per detik atau 173 m³ (seratus tujuh puluh tiga meter kubik) per hari, wajib melakukan eksplorasi air tanah.</w:t>
      </w:r>
    </w:p>
    <w:p w14:paraId="21EECA6E" w14:textId="77777777" w:rsidR="007F5E87" w:rsidRPr="007F5E87" w:rsidRDefault="007F5E87" w:rsidP="008D4794">
      <w:pPr>
        <w:pStyle w:val="ListParagraph"/>
        <w:numPr>
          <w:ilvl w:val="1"/>
          <w:numId w:val="35"/>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Hasil eksplorasi air tanah sebagaimana dimaksud pada ayat (1) digunakan sebagai dasar perencanaan:</w:t>
      </w:r>
    </w:p>
    <w:p w14:paraId="60D8A9A3" w14:textId="77777777" w:rsidR="007F5E87" w:rsidRPr="007F5E87" w:rsidRDefault="007F5E87" w:rsidP="008D4794">
      <w:pPr>
        <w:pStyle w:val="ListParagraph"/>
        <w:numPr>
          <w:ilvl w:val="0"/>
          <w:numId w:val="43"/>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kedalaman pengeboran atau penggalian air tanah;</w:t>
      </w:r>
    </w:p>
    <w:p w14:paraId="72F0BD96" w14:textId="77777777" w:rsidR="007F5E87" w:rsidRPr="007F5E87" w:rsidRDefault="007F5E87" w:rsidP="008D4794">
      <w:pPr>
        <w:pStyle w:val="ListParagraph"/>
        <w:numPr>
          <w:ilvl w:val="0"/>
          <w:numId w:val="43"/>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penempatan saringan pada pekerjaan konstruksi; dan</w:t>
      </w:r>
    </w:p>
    <w:p w14:paraId="18A60880" w14:textId="77777777" w:rsidR="007F5E87" w:rsidRPr="007F5E87" w:rsidRDefault="007F5E87" w:rsidP="008D4794">
      <w:pPr>
        <w:pStyle w:val="ListParagraph"/>
        <w:numPr>
          <w:ilvl w:val="0"/>
          <w:numId w:val="43"/>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debit dan kualitas air tanah yang akan dimanfaatkan.</w:t>
      </w:r>
    </w:p>
    <w:p w14:paraId="34A0C448" w14:textId="77777777" w:rsidR="007F5E87" w:rsidRPr="006F5D4F" w:rsidRDefault="007F5E87" w:rsidP="008D4794">
      <w:pPr>
        <w:pStyle w:val="ListParagraph"/>
        <w:numPr>
          <w:ilvl w:val="1"/>
          <w:numId w:val="35"/>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Kegiatan eksplorasi air tanah sebagaimana dimaksud pada ayat (1) dapat dilakukan setelah mendapatkan izin pengeboran eksplorasi air tanah dari Bupati.</w:t>
      </w:r>
    </w:p>
    <w:p w14:paraId="1696D753"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39</w:t>
      </w:r>
    </w:p>
    <w:p w14:paraId="33CF4479" w14:textId="77777777" w:rsidR="007F5E87" w:rsidRPr="007F5E87" w:rsidRDefault="007F5E87" w:rsidP="008D4794">
      <w:pPr>
        <w:pStyle w:val="ListParagraph"/>
        <w:numPr>
          <w:ilvl w:val="0"/>
          <w:numId w:val="44"/>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lastRenderedPageBreak/>
        <w:t>Pemegang izin pemakaian air tanah atau izin pengusahaan air tanah hanya dapat melakukan pengeboran atau penggalian air tanah di lokasi yang telah ditetapkan.</w:t>
      </w:r>
    </w:p>
    <w:p w14:paraId="3182AE13" w14:textId="77777777" w:rsidR="007F5E87" w:rsidRPr="007F5E87" w:rsidRDefault="007F5E87" w:rsidP="008D4794">
      <w:pPr>
        <w:pStyle w:val="ListParagraph"/>
        <w:numPr>
          <w:ilvl w:val="0"/>
          <w:numId w:val="44"/>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Pengeboran dan penggalian air tanah sebagaimana dimaksud pada ayat (1) hanya dapat dilakukan oleh instansi pemerintah, perseorangan atau badan usaha yang memenuhi kualifikasi dan klasifikasi untuk melakukan pengeboran atau penggalian air tanah.</w:t>
      </w:r>
    </w:p>
    <w:p w14:paraId="7D5CD9C1" w14:textId="77777777" w:rsidR="007F5E87" w:rsidRPr="007F5E87" w:rsidRDefault="007F5E87" w:rsidP="008D4794">
      <w:pPr>
        <w:pStyle w:val="ListParagraph"/>
        <w:numPr>
          <w:ilvl w:val="0"/>
          <w:numId w:val="44"/>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Kualifikasi dan klasifikasi untuk melakukan pengeboran atau penggalian air tanah sebagaimana dimaksud pada ayat (2) dapat diperoleh melalui:</w:t>
      </w:r>
    </w:p>
    <w:p w14:paraId="6E1AAC8F" w14:textId="77777777" w:rsidR="007F5E87" w:rsidRPr="007F5E87" w:rsidRDefault="007F5E87" w:rsidP="008D4794">
      <w:pPr>
        <w:pStyle w:val="ListParagraph"/>
        <w:numPr>
          <w:ilvl w:val="1"/>
          <w:numId w:val="45"/>
        </w:numPr>
        <w:autoSpaceDE w:val="0"/>
        <w:autoSpaceDN w:val="0"/>
        <w:adjustRightInd w:val="0"/>
        <w:spacing w:after="0" w:line="360" w:lineRule="auto"/>
        <w:ind w:left="851" w:hanging="425"/>
        <w:jc w:val="both"/>
        <w:rPr>
          <w:rFonts w:ascii="Bookman Old Style" w:hAnsi="Bookman Old Style" w:cs="Arial"/>
          <w:sz w:val="24"/>
          <w:szCs w:val="24"/>
        </w:rPr>
      </w:pPr>
      <w:r w:rsidRPr="007F5E87">
        <w:rPr>
          <w:rFonts w:ascii="Bookman Old Style" w:hAnsi="Bookman Old Style" w:cs="Arial"/>
          <w:sz w:val="24"/>
          <w:szCs w:val="24"/>
        </w:rPr>
        <w:t>sertifikasi instalasi bor air tanah; dan</w:t>
      </w:r>
    </w:p>
    <w:p w14:paraId="105AD613" w14:textId="77777777" w:rsidR="007F5E87" w:rsidRPr="007F5E87" w:rsidRDefault="007F5E87" w:rsidP="008D4794">
      <w:pPr>
        <w:pStyle w:val="ListParagraph"/>
        <w:numPr>
          <w:ilvl w:val="1"/>
          <w:numId w:val="45"/>
        </w:numPr>
        <w:autoSpaceDE w:val="0"/>
        <w:autoSpaceDN w:val="0"/>
        <w:adjustRightInd w:val="0"/>
        <w:spacing w:line="360" w:lineRule="auto"/>
        <w:ind w:left="851" w:hanging="425"/>
        <w:jc w:val="both"/>
        <w:rPr>
          <w:rFonts w:ascii="Bookman Old Style" w:hAnsi="Bookman Old Style" w:cs="Arial"/>
          <w:sz w:val="24"/>
          <w:szCs w:val="24"/>
        </w:rPr>
      </w:pPr>
      <w:r w:rsidRPr="007F5E87">
        <w:rPr>
          <w:rFonts w:ascii="Bookman Old Style" w:hAnsi="Bookman Old Style" w:cs="Arial"/>
          <w:sz w:val="24"/>
          <w:szCs w:val="24"/>
        </w:rPr>
        <w:t>sertifikasi keterampilan juru pengeboran air tanah.</w:t>
      </w:r>
    </w:p>
    <w:p w14:paraId="07D34E94"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40</w:t>
      </w:r>
    </w:p>
    <w:p w14:paraId="507A35AB" w14:textId="77777777" w:rsidR="007F5E87" w:rsidRPr="007F5E87" w:rsidRDefault="007F5E87" w:rsidP="007F5E87">
      <w:pPr>
        <w:autoSpaceDE w:val="0"/>
        <w:autoSpaceDN w:val="0"/>
        <w:adjustRightInd w:val="0"/>
        <w:spacing w:line="360" w:lineRule="auto"/>
        <w:jc w:val="both"/>
        <w:rPr>
          <w:rFonts w:ascii="Bookman Old Style" w:hAnsi="Bookman Old Style" w:cs="Arial"/>
          <w:sz w:val="24"/>
          <w:szCs w:val="24"/>
        </w:rPr>
      </w:pPr>
      <w:r w:rsidRPr="007F5E87">
        <w:rPr>
          <w:rFonts w:ascii="Bookman Old Style" w:hAnsi="Bookman Old Style" w:cs="Arial"/>
          <w:sz w:val="24"/>
          <w:szCs w:val="24"/>
        </w:rPr>
        <w:t>Jangka waktu izin pemakaian air tanah atau izin pengusahaan air tanah dapat diberikan paling lama 3 (tiga) tahun dan dapat diperpanjang.</w:t>
      </w:r>
    </w:p>
    <w:p w14:paraId="7B69B9E8"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41</w:t>
      </w:r>
    </w:p>
    <w:p w14:paraId="220E02DA" w14:textId="77777777" w:rsidR="007F5E87" w:rsidRPr="007F5E87" w:rsidRDefault="007F5E87" w:rsidP="008D4794">
      <w:pPr>
        <w:pStyle w:val="ListParagraph"/>
        <w:numPr>
          <w:ilvl w:val="2"/>
          <w:numId w:val="43"/>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Permohonan perpanjangan izin pemakaian air tanah atau izin pengusahaan airtanah diajukan selambat lambatnya 2 (dua) bulan sebelum berakhirnya izin.</w:t>
      </w:r>
    </w:p>
    <w:p w14:paraId="0E902B8E" w14:textId="77777777" w:rsidR="007F5E87" w:rsidRPr="007F5E87" w:rsidRDefault="007F5E87" w:rsidP="008D4794">
      <w:pPr>
        <w:pStyle w:val="ListParagraph"/>
        <w:numPr>
          <w:ilvl w:val="2"/>
          <w:numId w:val="43"/>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Permohonan sebagaimana dimaksud pada ayat (1) harus melampirkan persyaratan sebagai berikut :</w:t>
      </w:r>
    </w:p>
    <w:p w14:paraId="4BE3AF91" w14:textId="77777777" w:rsidR="007F5E87" w:rsidRPr="007F5E87" w:rsidRDefault="007F5E87" w:rsidP="008D4794">
      <w:pPr>
        <w:pStyle w:val="ListParagraph"/>
        <w:numPr>
          <w:ilvl w:val="0"/>
          <w:numId w:val="46"/>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fotocopi izin pemakaian air tanah atau izin pengusahaan air tanah;</w:t>
      </w:r>
    </w:p>
    <w:p w14:paraId="78D3245D" w14:textId="77777777" w:rsidR="007F5E87" w:rsidRPr="007F5E87" w:rsidRDefault="007F5E87" w:rsidP="008D4794">
      <w:pPr>
        <w:pStyle w:val="ListParagraph"/>
        <w:numPr>
          <w:ilvl w:val="0"/>
          <w:numId w:val="46"/>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neraca air 12 (dua belas) bulan terakhir;</w:t>
      </w:r>
    </w:p>
    <w:p w14:paraId="57270A0E" w14:textId="77777777" w:rsidR="007F5E87" w:rsidRPr="007F5E87" w:rsidRDefault="007F5E87" w:rsidP="008D4794">
      <w:pPr>
        <w:pStyle w:val="ListParagraph"/>
        <w:numPr>
          <w:ilvl w:val="0"/>
          <w:numId w:val="46"/>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fotocopi bukti setoran pajak bulan terakhir;</w:t>
      </w:r>
    </w:p>
    <w:p w14:paraId="0FB9A81C" w14:textId="77777777" w:rsidR="007F5E87" w:rsidRPr="007F5E87" w:rsidRDefault="007F5E87" w:rsidP="008D4794">
      <w:pPr>
        <w:pStyle w:val="ListParagraph"/>
        <w:numPr>
          <w:ilvl w:val="0"/>
          <w:numId w:val="46"/>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hasil pengujian kualitas dan kuantitas air; dan</w:t>
      </w:r>
    </w:p>
    <w:p w14:paraId="6072F8A9" w14:textId="77777777" w:rsidR="007F5E87" w:rsidRPr="007F5E87" w:rsidRDefault="007F5E87" w:rsidP="008D4794">
      <w:pPr>
        <w:pStyle w:val="ListParagraph"/>
        <w:numPr>
          <w:ilvl w:val="0"/>
          <w:numId w:val="46"/>
        </w:numPr>
        <w:autoSpaceDE w:val="0"/>
        <w:autoSpaceDN w:val="0"/>
        <w:adjustRightInd w:val="0"/>
        <w:spacing w:line="360" w:lineRule="auto"/>
        <w:ind w:hanging="294"/>
        <w:jc w:val="both"/>
        <w:rPr>
          <w:rFonts w:ascii="Bookman Old Style" w:hAnsi="Bookman Old Style" w:cs="Arial"/>
          <w:sz w:val="24"/>
          <w:szCs w:val="24"/>
        </w:rPr>
      </w:pPr>
      <w:r w:rsidRPr="007F5E87">
        <w:rPr>
          <w:rFonts w:ascii="Bookman Old Style" w:hAnsi="Bookman Old Style" w:cs="Arial"/>
          <w:sz w:val="24"/>
          <w:szCs w:val="24"/>
        </w:rPr>
        <w:t>berita acara pemasangan meter air.</w:t>
      </w:r>
    </w:p>
    <w:p w14:paraId="35BA57F7"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42</w:t>
      </w:r>
    </w:p>
    <w:p w14:paraId="48CD8023" w14:textId="77777777" w:rsidR="007F5E87" w:rsidRPr="007F5E87" w:rsidRDefault="007F5E87" w:rsidP="008D4794">
      <w:pPr>
        <w:pStyle w:val="ListParagraph"/>
        <w:numPr>
          <w:ilvl w:val="0"/>
          <w:numId w:val="47"/>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Perpanjangan izin sebagaimana dimaksud dalam Pasal 41 diberikan oleh Bupati setelah memperoleh rekomendasi teknis yang berisi persetujuan sebagaimana dimaksud dalam Pasal 33.</w:t>
      </w:r>
    </w:p>
    <w:p w14:paraId="0EB99DA7" w14:textId="77777777" w:rsidR="007F5E87" w:rsidRPr="007F5E87" w:rsidRDefault="007F5E87" w:rsidP="008D4794">
      <w:pPr>
        <w:pStyle w:val="ListParagraph"/>
        <w:numPr>
          <w:ilvl w:val="0"/>
          <w:numId w:val="47"/>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lastRenderedPageBreak/>
        <w:t>Rekomendasi teknis untuk perpanjangan izin sebagaimana dimaksud pada ayat (1), harus memperhatikan:</w:t>
      </w:r>
    </w:p>
    <w:p w14:paraId="01E1C878" w14:textId="77777777" w:rsidR="007F5E87" w:rsidRPr="007F5E87" w:rsidRDefault="007F5E87" w:rsidP="008D4794">
      <w:pPr>
        <w:pStyle w:val="ListParagraph"/>
        <w:numPr>
          <w:ilvl w:val="0"/>
          <w:numId w:val="48"/>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ketersediaan air tanah;</w:t>
      </w:r>
    </w:p>
    <w:p w14:paraId="4DD44AEE" w14:textId="77777777" w:rsidR="007F5E87" w:rsidRPr="007F5E87" w:rsidRDefault="007F5E87" w:rsidP="008D4794">
      <w:pPr>
        <w:pStyle w:val="ListParagraph"/>
        <w:numPr>
          <w:ilvl w:val="0"/>
          <w:numId w:val="48"/>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kondisi dan lingkungan air tanah;</w:t>
      </w:r>
    </w:p>
    <w:p w14:paraId="644B742A" w14:textId="77777777" w:rsidR="007F5E87" w:rsidRPr="007F5E87" w:rsidRDefault="007F5E87" w:rsidP="008D4794">
      <w:pPr>
        <w:pStyle w:val="ListParagraph"/>
        <w:numPr>
          <w:ilvl w:val="0"/>
          <w:numId w:val="48"/>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syarat administratif permohonan izin;</w:t>
      </w:r>
    </w:p>
    <w:p w14:paraId="3DB448B9" w14:textId="77777777" w:rsidR="007F5E87" w:rsidRPr="007F5E87" w:rsidRDefault="007F5E87" w:rsidP="008D4794">
      <w:pPr>
        <w:pStyle w:val="ListParagraph"/>
        <w:numPr>
          <w:ilvl w:val="0"/>
          <w:numId w:val="48"/>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pelaksanaan ketentuan kewajiban pemegang izin yang tercantum dalam perizinan.</w:t>
      </w:r>
    </w:p>
    <w:p w14:paraId="4856B666"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43</w:t>
      </w:r>
    </w:p>
    <w:p w14:paraId="41A0550D" w14:textId="77777777" w:rsidR="007F5E87" w:rsidRPr="007F5E87" w:rsidRDefault="007F5E87" w:rsidP="008D4794">
      <w:pPr>
        <w:pStyle w:val="ListParagraph"/>
        <w:numPr>
          <w:ilvl w:val="1"/>
          <w:numId w:val="4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Bupati melakukan evaluasi terhadap izin pemakaian air tanah atau izin pengusahaan air tanah yang telah diterbitkan melalui Dinas.</w:t>
      </w:r>
    </w:p>
    <w:p w14:paraId="3EEBA013" w14:textId="77777777" w:rsidR="007F5E87" w:rsidRPr="007F5E87" w:rsidRDefault="007F5E87" w:rsidP="008D4794">
      <w:pPr>
        <w:pStyle w:val="ListParagraph"/>
        <w:numPr>
          <w:ilvl w:val="1"/>
          <w:numId w:val="4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Evaluasi sebagaimana dimaksud pada ayat (1) dilakukan mulai dari kegiatan pengeboran atau penggalian, pemasangan konstruksi, uji pemompaan, eksploitasi, dan terhadap dampak lingkungan.</w:t>
      </w:r>
    </w:p>
    <w:p w14:paraId="7068D643" w14:textId="77777777" w:rsidR="007F5E87" w:rsidRPr="007F5E87" w:rsidRDefault="007F5E87" w:rsidP="008D4794">
      <w:pPr>
        <w:pStyle w:val="ListParagraph"/>
        <w:numPr>
          <w:ilvl w:val="1"/>
          <w:numId w:val="48"/>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Evaluasi terhadap dampak lingkungan sebagaimana dimaksud pada ayat (2) dilakukan bersama-sama dengan Satuan Kerja Perangkat Daerah yang membidangi lingkungan hidup.</w:t>
      </w:r>
    </w:p>
    <w:p w14:paraId="00F0AE9F"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44</w:t>
      </w:r>
    </w:p>
    <w:p w14:paraId="2C67BAFE" w14:textId="77777777" w:rsidR="007F5E87" w:rsidRPr="007F5E87" w:rsidRDefault="007F5E87" w:rsidP="008D4794">
      <w:pPr>
        <w:pStyle w:val="ListParagraph"/>
        <w:numPr>
          <w:ilvl w:val="0"/>
          <w:numId w:val="4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Evaluasi sebagaimana dimaksud dalam Pasal 43 dilakukan terhadap debit dan kualitas air tanah yang dihasilkan guna menetapkan kembali debit yang akan dipakai atau diusahakan sebagaimana tercantum dalam izin.</w:t>
      </w:r>
    </w:p>
    <w:p w14:paraId="227D62B7" w14:textId="77777777" w:rsidR="007F5E87" w:rsidRPr="007F5E87" w:rsidRDefault="007F5E87" w:rsidP="008D4794">
      <w:pPr>
        <w:pStyle w:val="ListParagraph"/>
        <w:numPr>
          <w:ilvl w:val="0"/>
          <w:numId w:val="4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Evaluasi sebagaimana dimaksud pada ayat (1) dilakukan berdasarkan laporan hasil pelaksanaan pengeboran atau penggalian air tanah, pemasangan konstruksi, uji pemompaan, eksploitasi dan dampak lingkungan.</w:t>
      </w:r>
    </w:p>
    <w:p w14:paraId="3F40CD8D" w14:textId="77777777" w:rsidR="007F5E87" w:rsidRPr="007F5E87" w:rsidRDefault="007F5E87" w:rsidP="008D4794">
      <w:pPr>
        <w:pStyle w:val="ListParagraph"/>
        <w:numPr>
          <w:ilvl w:val="0"/>
          <w:numId w:val="4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Laporan hasil pelaksanaan pengeboran atau penggalian air tanah, pemasangan konstruksi, uji pemompaan, eksploitasi dan dampak lingkungan sebagaimana dimaksud pada ayat (2) paling sedikit memuat:</w:t>
      </w:r>
    </w:p>
    <w:p w14:paraId="341A6BDC" w14:textId="77777777" w:rsidR="007F5E87" w:rsidRPr="007F5E87" w:rsidRDefault="007F5E87" w:rsidP="008D4794">
      <w:pPr>
        <w:pStyle w:val="ListParagraph"/>
        <w:numPr>
          <w:ilvl w:val="0"/>
          <w:numId w:val="50"/>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gambar penampang litologi dan penampangan sumur;</w:t>
      </w:r>
    </w:p>
    <w:p w14:paraId="74A8999B" w14:textId="77777777" w:rsidR="007F5E87" w:rsidRPr="007F5E87" w:rsidRDefault="007F5E87" w:rsidP="008D4794">
      <w:pPr>
        <w:pStyle w:val="ListParagraph"/>
        <w:numPr>
          <w:ilvl w:val="0"/>
          <w:numId w:val="50"/>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hasil analisis fisika dan kimia air tanah;</w:t>
      </w:r>
    </w:p>
    <w:p w14:paraId="0319C27A" w14:textId="77777777" w:rsidR="007F5E87" w:rsidRPr="007F5E87" w:rsidRDefault="007F5E87" w:rsidP="008D4794">
      <w:pPr>
        <w:pStyle w:val="ListParagraph"/>
        <w:numPr>
          <w:ilvl w:val="0"/>
          <w:numId w:val="50"/>
        </w:numPr>
        <w:autoSpaceDE w:val="0"/>
        <w:autoSpaceDN w:val="0"/>
        <w:adjustRightInd w:val="0"/>
        <w:spacing w:after="0" w:line="360" w:lineRule="auto"/>
        <w:ind w:hanging="294"/>
        <w:rPr>
          <w:rFonts w:ascii="Bookman Old Style" w:hAnsi="Bookman Old Style" w:cs="Arial"/>
          <w:sz w:val="24"/>
          <w:szCs w:val="24"/>
        </w:rPr>
      </w:pPr>
      <w:r w:rsidRPr="007F5E87">
        <w:rPr>
          <w:rFonts w:ascii="Bookman Old Style" w:hAnsi="Bookman Old Style" w:cs="Arial"/>
          <w:sz w:val="24"/>
          <w:szCs w:val="24"/>
        </w:rPr>
        <w:t>hasil analisis uji pemompaan terhadap akuifer yang disadap; dan</w:t>
      </w:r>
    </w:p>
    <w:p w14:paraId="0E467CD8" w14:textId="77777777" w:rsidR="007F5E87" w:rsidRPr="007F5E87" w:rsidRDefault="007F5E87" w:rsidP="008D4794">
      <w:pPr>
        <w:pStyle w:val="ListParagraph"/>
        <w:numPr>
          <w:ilvl w:val="0"/>
          <w:numId w:val="50"/>
        </w:numPr>
        <w:autoSpaceDE w:val="0"/>
        <w:autoSpaceDN w:val="0"/>
        <w:adjustRightInd w:val="0"/>
        <w:spacing w:line="360" w:lineRule="auto"/>
        <w:ind w:hanging="294"/>
        <w:rPr>
          <w:rFonts w:ascii="Bookman Old Style" w:hAnsi="Bookman Old Style" w:cs="Arial"/>
          <w:sz w:val="24"/>
          <w:szCs w:val="24"/>
        </w:rPr>
      </w:pPr>
      <w:r w:rsidRPr="007F5E87">
        <w:rPr>
          <w:rFonts w:ascii="Bookman Old Style" w:hAnsi="Bookman Old Style" w:cs="Arial"/>
          <w:sz w:val="24"/>
          <w:szCs w:val="24"/>
        </w:rPr>
        <w:t>gambar konstruksi sumur berikut bangunan di atasnya.</w:t>
      </w:r>
    </w:p>
    <w:p w14:paraId="413018A1"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lastRenderedPageBreak/>
        <w:t>Bagian Ketiga</w:t>
      </w:r>
    </w:p>
    <w:p w14:paraId="6D2D9EC5"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Hak dan Kewajiban Pemegang Izin</w:t>
      </w:r>
    </w:p>
    <w:p w14:paraId="0A30D3F2"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45</w:t>
      </w:r>
    </w:p>
    <w:p w14:paraId="0E3F9F71" w14:textId="77777777" w:rsidR="007F5E87" w:rsidRPr="007F5E87" w:rsidRDefault="007F5E87" w:rsidP="007F5E87">
      <w:pPr>
        <w:autoSpaceDE w:val="0"/>
        <w:autoSpaceDN w:val="0"/>
        <w:adjustRightInd w:val="0"/>
        <w:spacing w:line="360" w:lineRule="auto"/>
        <w:jc w:val="both"/>
        <w:rPr>
          <w:rFonts w:ascii="Bookman Old Style" w:hAnsi="Bookman Old Style" w:cs="Arial"/>
          <w:sz w:val="24"/>
          <w:szCs w:val="24"/>
        </w:rPr>
      </w:pPr>
      <w:r w:rsidRPr="007F5E87">
        <w:rPr>
          <w:rFonts w:ascii="Bookman Old Style" w:hAnsi="Bookman Old Style" w:cs="Arial"/>
          <w:sz w:val="24"/>
          <w:szCs w:val="24"/>
        </w:rPr>
        <w:t>Setiap pemegang izin pemakaian air tanah atau izin pengusahaan air tanah berhak untuk memperoleh dan menggunakan air tanah sesuai dengan ketentuan yang tercantum dalam izin.</w:t>
      </w:r>
    </w:p>
    <w:p w14:paraId="39D47231"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46</w:t>
      </w:r>
    </w:p>
    <w:p w14:paraId="262D87DC" w14:textId="77777777" w:rsidR="007F5E87" w:rsidRPr="007F5E87" w:rsidRDefault="007F5E87" w:rsidP="007F5E87">
      <w:pPr>
        <w:autoSpaceDE w:val="0"/>
        <w:autoSpaceDN w:val="0"/>
        <w:adjustRightInd w:val="0"/>
        <w:spacing w:after="0" w:line="360" w:lineRule="auto"/>
        <w:rPr>
          <w:rFonts w:ascii="Bookman Old Style" w:hAnsi="Bookman Old Style" w:cs="Arial"/>
          <w:sz w:val="24"/>
          <w:szCs w:val="24"/>
        </w:rPr>
      </w:pPr>
      <w:r w:rsidRPr="007F5E87">
        <w:rPr>
          <w:rFonts w:ascii="Bookman Old Style" w:hAnsi="Bookman Old Style" w:cs="Arial"/>
          <w:sz w:val="24"/>
          <w:szCs w:val="24"/>
        </w:rPr>
        <w:t>Setiap pemegang izin pemakaian air tanah dan pemegang izin pengusahaan air tanah wajib:</w:t>
      </w:r>
    </w:p>
    <w:p w14:paraId="3BC1D664" w14:textId="77777777" w:rsidR="007F5E87" w:rsidRPr="007F5E87" w:rsidRDefault="007F5E87" w:rsidP="008D4794">
      <w:pPr>
        <w:pStyle w:val="ListParagraph"/>
        <w:numPr>
          <w:ilvl w:val="1"/>
          <w:numId w:val="4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menyampaikan pemberitahuan/laporan secara tertulis kepada Bupati melalui Dinas paling lambat 7 (tujuh) hari kerja sebelum masing–masing tahapan pengeboran/penggalian, pemasangan konstruksi dan uji pemompaan dilakukan;</w:t>
      </w:r>
    </w:p>
    <w:p w14:paraId="164AA182" w14:textId="77777777" w:rsidR="007F5E87" w:rsidRPr="007F5E87" w:rsidRDefault="007F5E87" w:rsidP="008D4794">
      <w:pPr>
        <w:pStyle w:val="ListParagraph"/>
        <w:numPr>
          <w:ilvl w:val="1"/>
          <w:numId w:val="4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menyampaikan laporan hasil kegiatan pengeboran atau penggalian air tanah kepada Bupati melalui Dinas;</w:t>
      </w:r>
    </w:p>
    <w:p w14:paraId="4822B046" w14:textId="77777777" w:rsidR="007F5E87" w:rsidRPr="007F5E87" w:rsidRDefault="007F5E87" w:rsidP="008D4794">
      <w:pPr>
        <w:pStyle w:val="ListParagraph"/>
        <w:numPr>
          <w:ilvl w:val="1"/>
          <w:numId w:val="4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menyampaikan laporan volume pemakaian atau pengusahaan air tanah setiap bulan kepada Bupati melalui Dinas;</w:t>
      </w:r>
    </w:p>
    <w:p w14:paraId="75D1422C" w14:textId="77777777" w:rsidR="007F5E87" w:rsidRPr="007F5E87" w:rsidRDefault="007F5E87" w:rsidP="008D4794">
      <w:pPr>
        <w:pStyle w:val="ListParagraph"/>
        <w:numPr>
          <w:ilvl w:val="1"/>
          <w:numId w:val="4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memasang meteran air yang telah diuji kelayakannya oleh badan/lembaga terakreditasi pada setiap sumur produksi untuk pemakaian atau pengusahaan air tanah;</w:t>
      </w:r>
    </w:p>
    <w:p w14:paraId="77E47C88" w14:textId="77777777" w:rsidR="007F5E87" w:rsidRPr="007F5E87" w:rsidRDefault="007F5E87" w:rsidP="008D4794">
      <w:pPr>
        <w:pStyle w:val="ListParagraph"/>
        <w:numPr>
          <w:ilvl w:val="1"/>
          <w:numId w:val="4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memastikan meteran air yang dipasang telah disegel oleh Dinas sebelum menggunakan air tanah;</w:t>
      </w:r>
    </w:p>
    <w:p w14:paraId="138A52A3" w14:textId="77777777" w:rsidR="007F5E87" w:rsidRPr="007F5E87" w:rsidRDefault="007F5E87" w:rsidP="008D4794">
      <w:pPr>
        <w:pStyle w:val="ListParagraph"/>
        <w:numPr>
          <w:ilvl w:val="1"/>
          <w:numId w:val="4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menguji kelaikan operasi meter air setiap tahunnya sesuai periode / jangka waktu tera di badan/lembaga yang terakreditasi ;</w:t>
      </w:r>
    </w:p>
    <w:p w14:paraId="3C90F9FA" w14:textId="77777777" w:rsidR="007F5E87" w:rsidRPr="007F5E87" w:rsidRDefault="007F5E87" w:rsidP="008D4794">
      <w:pPr>
        <w:pStyle w:val="ListParagraph"/>
        <w:numPr>
          <w:ilvl w:val="1"/>
          <w:numId w:val="4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membangun sumur resapan dan lubang biopori di lokasi yang ditentukan oleh Dinas;</w:t>
      </w:r>
    </w:p>
    <w:p w14:paraId="20D2BF98" w14:textId="77777777" w:rsidR="007F5E87" w:rsidRPr="007F5E87" w:rsidRDefault="007F5E87" w:rsidP="008D4794">
      <w:pPr>
        <w:pStyle w:val="ListParagraph"/>
        <w:numPr>
          <w:ilvl w:val="1"/>
          <w:numId w:val="4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berperan serta dalam penyediaan sumur pantau air tanah;</w:t>
      </w:r>
    </w:p>
    <w:p w14:paraId="500CE08B" w14:textId="77777777" w:rsidR="007F5E87" w:rsidRPr="007F5E87" w:rsidRDefault="007F5E87" w:rsidP="008D4794">
      <w:pPr>
        <w:pStyle w:val="ListParagraph"/>
        <w:numPr>
          <w:ilvl w:val="1"/>
          <w:numId w:val="4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melaporkan kepada Bupati melalui Dinas apabila dalam pelaksanaan pengeboran atau penggalian air tanah, serta pemakaian dan pengusahaan air tanah ditemukan hal-hal yang dapat membahayakan lingkungan;</w:t>
      </w:r>
    </w:p>
    <w:p w14:paraId="190F026D" w14:textId="77777777" w:rsidR="007F5E87" w:rsidRPr="007F5E87" w:rsidRDefault="007F5E87" w:rsidP="008D4794">
      <w:pPr>
        <w:pStyle w:val="ListParagraph"/>
        <w:numPr>
          <w:ilvl w:val="1"/>
          <w:numId w:val="49"/>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Membayar pajak air tanah.</w:t>
      </w:r>
    </w:p>
    <w:p w14:paraId="6FDCBF79"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lastRenderedPageBreak/>
        <w:t>Pasal 47</w:t>
      </w:r>
    </w:p>
    <w:p w14:paraId="02AA87C9" w14:textId="77777777" w:rsidR="007F5E87" w:rsidRPr="007F5E87" w:rsidRDefault="007F5E87" w:rsidP="007F5E87">
      <w:pPr>
        <w:autoSpaceDE w:val="0"/>
        <w:autoSpaceDN w:val="0"/>
        <w:adjustRightInd w:val="0"/>
        <w:spacing w:after="0" w:line="360" w:lineRule="auto"/>
        <w:rPr>
          <w:rFonts w:ascii="Bookman Old Style" w:hAnsi="Bookman Old Style" w:cs="Arial"/>
          <w:sz w:val="24"/>
          <w:szCs w:val="24"/>
        </w:rPr>
      </w:pPr>
      <w:r w:rsidRPr="007F5E87">
        <w:rPr>
          <w:rFonts w:ascii="Bookman Old Style" w:hAnsi="Bookman Old Style" w:cs="Arial"/>
          <w:sz w:val="24"/>
          <w:szCs w:val="24"/>
        </w:rPr>
        <w:t>Setiap pemegang izin pemakaian air tanah dan pemegang izin pengusahaan air tanah dilarang :</w:t>
      </w:r>
    </w:p>
    <w:p w14:paraId="6327E330" w14:textId="77777777" w:rsidR="007F5E87" w:rsidRPr="007F5E87" w:rsidRDefault="007F5E87" w:rsidP="008D4794">
      <w:pPr>
        <w:pStyle w:val="ListParagraph"/>
        <w:numPr>
          <w:ilvl w:val="0"/>
          <w:numId w:val="51"/>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melakukan aktifitas pengeboran/penggalian, pemasangan konstruksi dan uji pemompaan tanpa diawasi oleh Dinas;</w:t>
      </w:r>
    </w:p>
    <w:p w14:paraId="0C4398FC" w14:textId="77777777" w:rsidR="007F5E87" w:rsidRPr="007F5E87" w:rsidRDefault="007F5E87" w:rsidP="008D4794">
      <w:pPr>
        <w:pStyle w:val="ListParagraph"/>
        <w:numPr>
          <w:ilvl w:val="0"/>
          <w:numId w:val="51"/>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memindahtangankan izin yang dimiliki kecuali dengan terlebih dahulu mendapat persetujuan Bupati;</w:t>
      </w:r>
    </w:p>
    <w:p w14:paraId="1850BF49" w14:textId="77777777" w:rsidR="007F5E87" w:rsidRPr="007F5E87" w:rsidRDefault="007F5E87" w:rsidP="008D4794">
      <w:pPr>
        <w:pStyle w:val="ListParagraph"/>
        <w:numPr>
          <w:ilvl w:val="0"/>
          <w:numId w:val="51"/>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membuka atau merusak segel pada meter air; dan</w:t>
      </w:r>
    </w:p>
    <w:p w14:paraId="6CC70EC9" w14:textId="77777777" w:rsidR="007F5E87" w:rsidRPr="007F5E87" w:rsidRDefault="007F5E87" w:rsidP="008D4794">
      <w:pPr>
        <w:pStyle w:val="ListParagraph"/>
        <w:numPr>
          <w:ilvl w:val="0"/>
          <w:numId w:val="51"/>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mengangkut dan atau menjual air tanah dalam bentuk bahan mentah ke luar daerah kecuali mendapat izin dari Bupati</w:t>
      </w:r>
    </w:p>
    <w:p w14:paraId="2B8F28DC" w14:textId="77777777" w:rsidR="007F5E87" w:rsidRPr="007F5E87" w:rsidRDefault="007F5E87" w:rsidP="00B2625C">
      <w:pPr>
        <w:autoSpaceDE w:val="0"/>
        <w:autoSpaceDN w:val="0"/>
        <w:adjustRightInd w:val="0"/>
        <w:spacing w:before="240" w:after="0" w:line="360" w:lineRule="auto"/>
        <w:jc w:val="center"/>
        <w:rPr>
          <w:rFonts w:ascii="Bookman Old Style" w:hAnsi="Bookman Old Style" w:cs="Arial"/>
          <w:sz w:val="24"/>
          <w:szCs w:val="24"/>
        </w:rPr>
      </w:pPr>
      <w:r w:rsidRPr="007F5E87">
        <w:rPr>
          <w:rFonts w:ascii="Bookman Old Style" w:hAnsi="Bookman Old Style" w:cs="Arial"/>
          <w:sz w:val="24"/>
          <w:szCs w:val="24"/>
        </w:rPr>
        <w:t>Pasal 48</w:t>
      </w:r>
    </w:p>
    <w:p w14:paraId="2E1F52DE"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Setiap pemegang izin pengusahaan air tanah wajib memberikan air paling sedikit 10% (sepuluh persen) dari batasan debit pemakaian atau pengusahaan air tanah yang ditetapkan dalam izin bagi pemenuhan kebutuhan pokok sehari-hari masyarakat setempat.</w:t>
      </w:r>
    </w:p>
    <w:p w14:paraId="02BAEB6A" w14:textId="77777777" w:rsidR="007F5E87" w:rsidRPr="007F5E87" w:rsidRDefault="007F5E87" w:rsidP="007F5E87">
      <w:pPr>
        <w:autoSpaceDE w:val="0"/>
        <w:autoSpaceDN w:val="0"/>
        <w:adjustRightInd w:val="0"/>
        <w:spacing w:after="0" w:line="360" w:lineRule="auto"/>
        <w:rPr>
          <w:rFonts w:ascii="Bookman Old Style" w:hAnsi="Bookman Old Style" w:cs="Arial"/>
          <w:sz w:val="24"/>
          <w:szCs w:val="24"/>
        </w:rPr>
      </w:pPr>
    </w:p>
    <w:p w14:paraId="57E5F00A"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Bagian Keempat</w:t>
      </w:r>
    </w:p>
    <w:p w14:paraId="2B3681C2"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Berakhirnya Izin</w:t>
      </w:r>
    </w:p>
    <w:p w14:paraId="651CBCF3"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49</w:t>
      </w:r>
    </w:p>
    <w:p w14:paraId="1A89AF70" w14:textId="77777777" w:rsidR="007F5E87" w:rsidRPr="007F5E87" w:rsidRDefault="007F5E87" w:rsidP="008D4794">
      <w:pPr>
        <w:pStyle w:val="ListParagraph"/>
        <w:numPr>
          <w:ilvl w:val="1"/>
          <w:numId w:val="4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Izin pemakaian air tanah atau izin pengusahaan air tanah berakhir karena:</w:t>
      </w:r>
    </w:p>
    <w:p w14:paraId="2F1C2A83" w14:textId="77777777" w:rsidR="007F5E87" w:rsidRPr="007F5E87" w:rsidRDefault="007F5E87" w:rsidP="008D4794">
      <w:pPr>
        <w:pStyle w:val="ListParagraph"/>
        <w:numPr>
          <w:ilvl w:val="0"/>
          <w:numId w:val="52"/>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habis masa berlakunya dan tidak diajukan perpanjangan;</w:t>
      </w:r>
    </w:p>
    <w:p w14:paraId="6697C0B9" w14:textId="77777777" w:rsidR="007F5E87" w:rsidRPr="007F5E87" w:rsidRDefault="007F5E87" w:rsidP="008D4794">
      <w:pPr>
        <w:pStyle w:val="ListParagraph"/>
        <w:numPr>
          <w:ilvl w:val="0"/>
          <w:numId w:val="52"/>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izin dikembalikan; dan</w:t>
      </w:r>
    </w:p>
    <w:p w14:paraId="66C970F1" w14:textId="77777777" w:rsidR="007F5E87" w:rsidRPr="007F5E87" w:rsidRDefault="007F5E87" w:rsidP="008D4794">
      <w:pPr>
        <w:pStyle w:val="ListParagraph"/>
        <w:numPr>
          <w:ilvl w:val="0"/>
          <w:numId w:val="52"/>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izin dicabut.</w:t>
      </w:r>
    </w:p>
    <w:p w14:paraId="58FEB16E" w14:textId="77777777" w:rsidR="007F5E87" w:rsidRPr="007F5E87" w:rsidRDefault="007F5E87" w:rsidP="008D4794">
      <w:pPr>
        <w:pStyle w:val="ListParagraph"/>
        <w:numPr>
          <w:ilvl w:val="1"/>
          <w:numId w:val="4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Berakhirnya izin pemakaian air tanah atau izin pengusahaan air tanah sebagaimana dimaksud pada ayat (1) tidak membebaskan kewajiban pemegang izin untuk memenuhi kewajiban yang belum terpenuhi sesuai dengan ketentuan peraturan perundang-undangan.</w:t>
      </w:r>
    </w:p>
    <w:p w14:paraId="3DE9A7AC" w14:textId="77777777" w:rsidR="007F5E87" w:rsidRPr="007F5E87" w:rsidRDefault="007F5E87" w:rsidP="007F5E87">
      <w:pPr>
        <w:pStyle w:val="ListParagraph"/>
        <w:autoSpaceDE w:val="0"/>
        <w:autoSpaceDN w:val="0"/>
        <w:adjustRightInd w:val="0"/>
        <w:spacing w:after="0" w:line="360" w:lineRule="auto"/>
        <w:ind w:left="426"/>
        <w:jc w:val="both"/>
        <w:rPr>
          <w:rFonts w:ascii="Bookman Old Style" w:hAnsi="Bookman Old Style" w:cs="Arial"/>
          <w:sz w:val="24"/>
          <w:szCs w:val="24"/>
        </w:rPr>
      </w:pPr>
    </w:p>
    <w:p w14:paraId="47D23BBD"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BAB V</w:t>
      </w:r>
    </w:p>
    <w:p w14:paraId="674A9BB9"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SISTEM INFORMASI AIR TANAH</w:t>
      </w:r>
    </w:p>
    <w:p w14:paraId="3444EEC9"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lastRenderedPageBreak/>
        <w:t>Pasal 50</w:t>
      </w:r>
    </w:p>
    <w:p w14:paraId="5389620C" w14:textId="77777777" w:rsidR="007F5E87" w:rsidRPr="007F5E87" w:rsidRDefault="007F5E87" w:rsidP="008D4794">
      <w:pPr>
        <w:pStyle w:val="ListParagraph"/>
        <w:numPr>
          <w:ilvl w:val="0"/>
          <w:numId w:val="53"/>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Sistem informasi air tanah merupakan bagian jaringan informasi sumber daya air dalam suatu pusat pengelolaan data, yang dikelola oleh Dinas.</w:t>
      </w:r>
    </w:p>
    <w:p w14:paraId="588335B5" w14:textId="77777777" w:rsidR="007F5E87" w:rsidRPr="007F5E87" w:rsidRDefault="007F5E87" w:rsidP="008D4794">
      <w:pPr>
        <w:pStyle w:val="ListParagraph"/>
        <w:numPr>
          <w:ilvl w:val="0"/>
          <w:numId w:val="53"/>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Informasi air tanah sebagaimana dimaksud pada ayat (1) meliputi data dan informasi mengenai :</w:t>
      </w:r>
    </w:p>
    <w:p w14:paraId="3CB0484E" w14:textId="77777777" w:rsidR="007F5E87" w:rsidRPr="007F5E87" w:rsidRDefault="007F5E87" w:rsidP="008D4794">
      <w:pPr>
        <w:pStyle w:val="ListParagraph"/>
        <w:numPr>
          <w:ilvl w:val="0"/>
          <w:numId w:val="54"/>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konfigurasi cekungan air tanah;</w:t>
      </w:r>
    </w:p>
    <w:p w14:paraId="51D2B339" w14:textId="77777777" w:rsidR="007F5E87" w:rsidRPr="007F5E87" w:rsidRDefault="007F5E87" w:rsidP="008D4794">
      <w:pPr>
        <w:pStyle w:val="ListParagraph"/>
        <w:numPr>
          <w:ilvl w:val="0"/>
          <w:numId w:val="54"/>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hidrogeologi;</w:t>
      </w:r>
    </w:p>
    <w:p w14:paraId="1B327836" w14:textId="77777777" w:rsidR="007F5E87" w:rsidRPr="007F5E87" w:rsidRDefault="007F5E87" w:rsidP="008D4794">
      <w:pPr>
        <w:pStyle w:val="ListParagraph"/>
        <w:numPr>
          <w:ilvl w:val="0"/>
          <w:numId w:val="54"/>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potensi air tanah;</w:t>
      </w:r>
    </w:p>
    <w:p w14:paraId="7A3A75AC" w14:textId="77777777" w:rsidR="007F5E87" w:rsidRPr="007F5E87" w:rsidRDefault="007F5E87" w:rsidP="008D4794">
      <w:pPr>
        <w:pStyle w:val="ListParagraph"/>
        <w:numPr>
          <w:ilvl w:val="0"/>
          <w:numId w:val="54"/>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konservasi air tanah;</w:t>
      </w:r>
    </w:p>
    <w:p w14:paraId="2FC14152" w14:textId="77777777" w:rsidR="007F5E87" w:rsidRPr="007F5E87" w:rsidRDefault="007F5E87" w:rsidP="008D4794">
      <w:pPr>
        <w:pStyle w:val="ListParagraph"/>
        <w:numPr>
          <w:ilvl w:val="0"/>
          <w:numId w:val="54"/>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pendayagunaan air tanah;</w:t>
      </w:r>
    </w:p>
    <w:p w14:paraId="23F3A7C1" w14:textId="77777777" w:rsidR="007F5E87" w:rsidRPr="007F5E87" w:rsidRDefault="007F5E87" w:rsidP="008D4794">
      <w:pPr>
        <w:pStyle w:val="ListParagraph"/>
        <w:numPr>
          <w:ilvl w:val="0"/>
          <w:numId w:val="54"/>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kondisi dan lingkungan air tanah;</w:t>
      </w:r>
    </w:p>
    <w:p w14:paraId="55775D18" w14:textId="77777777" w:rsidR="007F5E87" w:rsidRPr="007F5E87" w:rsidRDefault="007F5E87" w:rsidP="008D4794">
      <w:pPr>
        <w:pStyle w:val="ListParagraph"/>
        <w:numPr>
          <w:ilvl w:val="0"/>
          <w:numId w:val="54"/>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pengendalian dan pengawasan air tanah;</w:t>
      </w:r>
    </w:p>
    <w:p w14:paraId="5F3B5495" w14:textId="77777777" w:rsidR="007F5E87" w:rsidRPr="007F5E87" w:rsidRDefault="007F5E87" w:rsidP="008D4794">
      <w:pPr>
        <w:pStyle w:val="ListParagraph"/>
        <w:numPr>
          <w:ilvl w:val="0"/>
          <w:numId w:val="54"/>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kebijakan dan pengaturan di bidang air tanah; dan</w:t>
      </w:r>
    </w:p>
    <w:p w14:paraId="0228C36E" w14:textId="77777777" w:rsidR="007F5E87" w:rsidRPr="007F5E87" w:rsidRDefault="007F5E87" w:rsidP="008D4794">
      <w:pPr>
        <w:pStyle w:val="ListParagraph"/>
        <w:numPr>
          <w:ilvl w:val="0"/>
          <w:numId w:val="54"/>
        </w:numPr>
        <w:autoSpaceDE w:val="0"/>
        <w:autoSpaceDN w:val="0"/>
        <w:adjustRightInd w:val="0"/>
        <w:spacing w:line="360" w:lineRule="auto"/>
        <w:ind w:hanging="294"/>
        <w:jc w:val="both"/>
        <w:rPr>
          <w:rFonts w:ascii="Bookman Old Style" w:hAnsi="Bookman Old Style" w:cs="Arial"/>
          <w:sz w:val="24"/>
          <w:szCs w:val="24"/>
        </w:rPr>
      </w:pPr>
      <w:r w:rsidRPr="007F5E87">
        <w:rPr>
          <w:rFonts w:ascii="Bookman Old Style" w:hAnsi="Bookman Old Style" w:cs="Arial"/>
          <w:sz w:val="24"/>
          <w:szCs w:val="24"/>
        </w:rPr>
        <w:t>kegiatan sosial ekonomi budaya masyarakat yang terkait dengan air tanah.</w:t>
      </w:r>
    </w:p>
    <w:p w14:paraId="70DE0AA1"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51</w:t>
      </w:r>
    </w:p>
    <w:p w14:paraId="114AC11F"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Pengelolaan sistem informasi air tanah dilakukan melalui tahapan:</w:t>
      </w:r>
    </w:p>
    <w:p w14:paraId="7BDF8BC3" w14:textId="77777777" w:rsidR="007F5E87" w:rsidRPr="007F5E87" w:rsidRDefault="007F5E87" w:rsidP="008D4794">
      <w:pPr>
        <w:pStyle w:val="ListParagraph"/>
        <w:numPr>
          <w:ilvl w:val="0"/>
          <w:numId w:val="55"/>
        </w:num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pengambilan dan pengumpulan data;</w:t>
      </w:r>
    </w:p>
    <w:p w14:paraId="4A01BF4F" w14:textId="77777777" w:rsidR="007F5E87" w:rsidRPr="007F5E87" w:rsidRDefault="007F5E87" w:rsidP="008D4794">
      <w:pPr>
        <w:pStyle w:val="ListParagraph"/>
        <w:numPr>
          <w:ilvl w:val="0"/>
          <w:numId w:val="55"/>
        </w:numPr>
        <w:autoSpaceDE w:val="0"/>
        <w:autoSpaceDN w:val="0"/>
        <w:adjustRightInd w:val="0"/>
        <w:spacing w:after="0" w:line="360" w:lineRule="auto"/>
        <w:rPr>
          <w:rFonts w:ascii="Bookman Old Style" w:hAnsi="Bookman Old Style" w:cs="Arial"/>
          <w:sz w:val="24"/>
          <w:szCs w:val="24"/>
        </w:rPr>
      </w:pPr>
      <w:r w:rsidRPr="007F5E87">
        <w:rPr>
          <w:rFonts w:ascii="Bookman Old Style" w:hAnsi="Bookman Old Style" w:cs="Arial"/>
          <w:sz w:val="24"/>
          <w:szCs w:val="24"/>
        </w:rPr>
        <w:t>penyimpanan dan pengolahan data;</w:t>
      </w:r>
    </w:p>
    <w:p w14:paraId="40152320" w14:textId="77777777" w:rsidR="007F5E87" w:rsidRPr="007F5E87" w:rsidRDefault="007F5E87" w:rsidP="008D4794">
      <w:pPr>
        <w:pStyle w:val="ListParagraph"/>
        <w:numPr>
          <w:ilvl w:val="0"/>
          <w:numId w:val="55"/>
        </w:numPr>
        <w:autoSpaceDE w:val="0"/>
        <w:autoSpaceDN w:val="0"/>
        <w:adjustRightInd w:val="0"/>
        <w:spacing w:after="0" w:line="360" w:lineRule="auto"/>
        <w:rPr>
          <w:rFonts w:ascii="Bookman Old Style" w:hAnsi="Bookman Old Style" w:cs="Arial"/>
          <w:sz w:val="24"/>
          <w:szCs w:val="24"/>
        </w:rPr>
      </w:pPr>
      <w:r w:rsidRPr="007F5E87">
        <w:rPr>
          <w:rFonts w:ascii="Bookman Old Style" w:hAnsi="Bookman Old Style" w:cs="Arial"/>
          <w:sz w:val="24"/>
          <w:szCs w:val="24"/>
        </w:rPr>
        <w:t>pembaharuan data; dan</w:t>
      </w:r>
    </w:p>
    <w:p w14:paraId="05F14BE9" w14:textId="77777777" w:rsidR="007F5E87" w:rsidRPr="007F5E87" w:rsidRDefault="007F5E87" w:rsidP="008D4794">
      <w:pPr>
        <w:pStyle w:val="ListParagraph"/>
        <w:numPr>
          <w:ilvl w:val="0"/>
          <w:numId w:val="55"/>
        </w:numPr>
        <w:autoSpaceDE w:val="0"/>
        <w:autoSpaceDN w:val="0"/>
        <w:adjustRightInd w:val="0"/>
        <w:spacing w:before="240" w:line="360" w:lineRule="auto"/>
        <w:rPr>
          <w:rFonts w:ascii="Bookman Old Style" w:hAnsi="Bookman Old Style" w:cs="Arial"/>
          <w:sz w:val="24"/>
          <w:szCs w:val="24"/>
        </w:rPr>
      </w:pPr>
      <w:r w:rsidRPr="007F5E87">
        <w:rPr>
          <w:rFonts w:ascii="Bookman Old Style" w:hAnsi="Bookman Old Style" w:cs="Arial"/>
          <w:sz w:val="24"/>
          <w:szCs w:val="24"/>
        </w:rPr>
        <w:t>penerbitan serta penyebarluasan data dan informasi.</w:t>
      </w:r>
    </w:p>
    <w:p w14:paraId="14F9CF7C"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BAB VI</w:t>
      </w:r>
    </w:p>
    <w:p w14:paraId="4E999778"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PEMBIAYAAN</w:t>
      </w:r>
    </w:p>
    <w:p w14:paraId="7554C51C"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52</w:t>
      </w:r>
    </w:p>
    <w:p w14:paraId="501AC04D" w14:textId="77777777" w:rsidR="007F5E87" w:rsidRPr="007F5E87" w:rsidRDefault="007F5E87" w:rsidP="008D4794">
      <w:pPr>
        <w:pStyle w:val="ListParagraph"/>
        <w:numPr>
          <w:ilvl w:val="0"/>
          <w:numId w:val="5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Pembiayaan pengelolaan air tanah ditetapkan berdasarkan kebutuhan nyata pengelolaan air tanah.</w:t>
      </w:r>
    </w:p>
    <w:p w14:paraId="2D503100" w14:textId="77777777" w:rsidR="007F5E87" w:rsidRPr="007F5E87" w:rsidRDefault="007F5E87" w:rsidP="008D4794">
      <w:pPr>
        <w:pStyle w:val="ListParagraph"/>
        <w:numPr>
          <w:ilvl w:val="0"/>
          <w:numId w:val="5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Jenis pembiayaan pengelolaan air tanah meliputi:</w:t>
      </w:r>
    </w:p>
    <w:p w14:paraId="78749D78" w14:textId="77777777" w:rsidR="007F5E87" w:rsidRPr="007F5E87" w:rsidRDefault="007F5E87" w:rsidP="008D4794">
      <w:pPr>
        <w:pStyle w:val="ListParagraph"/>
        <w:numPr>
          <w:ilvl w:val="0"/>
          <w:numId w:val="57"/>
        </w:numPr>
        <w:autoSpaceDE w:val="0"/>
        <w:autoSpaceDN w:val="0"/>
        <w:adjustRightInd w:val="0"/>
        <w:spacing w:after="0" w:line="360" w:lineRule="auto"/>
        <w:ind w:left="851" w:hanging="425"/>
        <w:jc w:val="both"/>
        <w:rPr>
          <w:rFonts w:ascii="Bookman Old Style" w:hAnsi="Bookman Old Style" w:cs="Arial"/>
          <w:sz w:val="24"/>
          <w:szCs w:val="24"/>
        </w:rPr>
      </w:pPr>
      <w:r w:rsidRPr="007F5E87">
        <w:rPr>
          <w:rFonts w:ascii="Bookman Old Style" w:hAnsi="Bookman Old Style" w:cs="Arial"/>
          <w:sz w:val="24"/>
          <w:szCs w:val="24"/>
        </w:rPr>
        <w:t>biaya sistem informasi;</w:t>
      </w:r>
    </w:p>
    <w:p w14:paraId="2CCA07F2" w14:textId="77777777" w:rsidR="007F5E87" w:rsidRPr="007F5E87" w:rsidRDefault="007F5E87" w:rsidP="008D4794">
      <w:pPr>
        <w:pStyle w:val="ListParagraph"/>
        <w:numPr>
          <w:ilvl w:val="0"/>
          <w:numId w:val="57"/>
        </w:numPr>
        <w:autoSpaceDE w:val="0"/>
        <w:autoSpaceDN w:val="0"/>
        <w:adjustRightInd w:val="0"/>
        <w:spacing w:after="0" w:line="360" w:lineRule="auto"/>
        <w:ind w:left="851" w:hanging="425"/>
        <w:jc w:val="both"/>
        <w:rPr>
          <w:rFonts w:ascii="Bookman Old Style" w:hAnsi="Bookman Old Style" w:cs="Arial"/>
          <w:sz w:val="24"/>
          <w:szCs w:val="24"/>
        </w:rPr>
      </w:pPr>
      <w:r w:rsidRPr="007F5E87">
        <w:rPr>
          <w:rFonts w:ascii="Bookman Old Style" w:hAnsi="Bookman Old Style" w:cs="Arial"/>
          <w:sz w:val="24"/>
          <w:szCs w:val="24"/>
        </w:rPr>
        <w:t>biaya perencanaan;</w:t>
      </w:r>
    </w:p>
    <w:p w14:paraId="5D9F926C" w14:textId="77777777" w:rsidR="007F5E87" w:rsidRPr="007F5E87" w:rsidRDefault="007F5E87" w:rsidP="008D4794">
      <w:pPr>
        <w:pStyle w:val="ListParagraph"/>
        <w:numPr>
          <w:ilvl w:val="0"/>
          <w:numId w:val="57"/>
        </w:numPr>
        <w:autoSpaceDE w:val="0"/>
        <w:autoSpaceDN w:val="0"/>
        <w:adjustRightInd w:val="0"/>
        <w:spacing w:after="0" w:line="360" w:lineRule="auto"/>
        <w:ind w:left="851" w:hanging="425"/>
        <w:jc w:val="both"/>
        <w:rPr>
          <w:rFonts w:ascii="Bookman Old Style" w:hAnsi="Bookman Old Style" w:cs="Arial"/>
          <w:sz w:val="24"/>
          <w:szCs w:val="24"/>
        </w:rPr>
      </w:pPr>
      <w:r w:rsidRPr="007F5E87">
        <w:rPr>
          <w:rFonts w:ascii="Bookman Old Style" w:hAnsi="Bookman Old Style" w:cs="Arial"/>
          <w:sz w:val="24"/>
          <w:szCs w:val="24"/>
        </w:rPr>
        <w:t>biaya pelaksanaan konstruksi;</w:t>
      </w:r>
    </w:p>
    <w:p w14:paraId="4DC12C53" w14:textId="77777777" w:rsidR="007F5E87" w:rsidRPr="007F5E87" w:rsidRDefault="007F5E87" w:rsidP="008D4794">
      <w:pPr>
        <w:pStyle w:val="ListParagraph"/>
        <w:numPr>
          <w:ilvl w:val="0"/>
          <w:numId w:val="57"/>
        </w:numPr>
        <w:autoSpaceDE w:val="0"/>
        <w:autoSpaceDN w:val="0"/>
        <w:adjustRightInd w:val="0"/>
        <w:spacing w:after="0" w:line="360" w:lineRule="auto"/>
        <w:ind w:left="851" w:hanging="425"/>
        <w:jc w:val="both"/>
        <w:rPr>
          <w:rFonts w:ascii="Bookman Old Style" w:hAnsi="Bookman Old Style" w:cs="Arial"/>
          <w:sz w:val="24"/>
          <w:szCs w:val="24"/>
        </w:rPr>
      </w:pPr>
      <w:r w:rsidRPr="007F5E87">
        <w:rPr>
          <w:rFonts w:ascii="Bookman Old Style" w:hAnsi="Bookman Old Style" w:cs="Arial"/>
          <w:sz w:val="24"/>
          <w:szCs w:val="24"/>
        </w:rPr>
        <w:lastRenderedPageBreak/>
        <w:t>biaya operasi dan pemeliharaan; dan</w:t>
      </w:r>
    </w:p>
    <w:p w14:paraId="06CE45FF" w14:textId="77777777" w:rsidR="007F5E87" w:rsidRPr="007F5E87" w:rsidRDefault="007F5E87" w:rsidP="008D4794">
      <w:pPr>
        <w:pStyle w:val="ListParagraph"/>
        <w:numPr>
          <w:ilvl w:val="0"/>
          <w:numId w:val="57"/>
        </w:numPr>
        <w:autoSpaceDE w:val="0"/>
        <w:autoSpaceDN w:val="0"/>
        <w:adjustRightInd w:val="0"/>
        <w:spacing w:after="0" w:line="360" w:lineRule="auto"/>
        <w:ind w:left="851" w:hanging="425"/>
        <w:rPr>
          <w:rFonts w:ascii="Bookman Old Style" w:hAnsi="Bookman Old Style" w:cs="Arial"/>
          <w:sz w:val="24"/>
          <w:szCs w:val="24"/>
        </w:rPr>
      </w:pPr>
      <w:r w:rsidRPr="007F5E87">
        <w:rPr>
          <w:rFonts w:ascii="Bookman Old Style" w:hAnsi="Bookman Old Style" w:cs="Arial"/>
          <w:sz w:val="24"/>
          <w:szCs w:val="24"/>
        </w:rPr>
        <w:t>biaya pemantauan, evaluasi, dan pemberdayaan masyarakat.</w:t>
      </w:r>
    </w:p>
    <w:p w14:paraId="325FF2F2" w14:textId="77777777" w:rsidR="007F5E87" w:rsidRPr="007F5E87" w:rsidRDefault="007F5E87" w:rsidP="008D4794">
      <w:pPr>
        <w:pStyle w:val="ListParagraph"/>
        <w:numPr>
          <w:ilvl w:val="0"/>
          <w:numId w:val="5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Biaya sistem informasi sebagaimana dimaksud pada ayat (2) huruf a merupakan biaya yang dibutuhkan untuk pengambilan dan pengumpulan, penyimpanan dan pengolahan, pembaharuan, penerbitan, serta penyebarluasan data dan informasi air tanah.</w:t>
      </w:r>
    </w:p>
    <w:p w14:paraId="25F8074E" w14:textId="77777777" w:rsidR="007F5E87" w:rsidRPr="007F5E87" w:rsidRDefault="007F5E87" w:rsidP="008D4794">
      <w:pPr>
        <w:pStyle w:val="ListParagraph"/>
        <w:numPr>
          <w:ilvl w:val="0"/>
          <w:numId w:val="5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Biaya perencanaan sebagaimana dimaksud pada ayat (2) huruf b merupakan biaya yang dibutuhkan untuk kegiatan penyusunan kebijakan teknis, strategi pelaksanaan, dan rencana pengelolaan air tanah.</w:t>
      </w:r>
    </w:p>
    <w:p w14:paraId="373D0990" w14:textId="77777777" w:rsidR="007F5E87" w:rsidRPr="007F5E87" w:rsidRDefault="007F5E87" w:rsidP="008D4794">
      <w:pPr>
        <w:pStyle w:val="ListParagraph"/>
        <w:numPr>
          <w:ilvl w:val="0"/>
          <w:numId w:val="5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Biaya pelaksanaan konstruksi sebagaimana dimaksud pada ayat (2) huruf c merupakan biaya untuk penyediaan sarana dan prasarana pada cekungan air tanah dalam kegiatan konservasi, pendayagunaan, dan pengendalian daya rusak air tanah.</w:t>
      </w:r>
    </w:p>
    <w:p w14:paraId="3BA4A511" w14:textId="77777777" w:rsidR="007F5E87" w:rsidRPr="007F5E87" w:rsidRDefault="007F5E87" w:rsidP="008D4794">
      <w:pPr>
        <w:pStyle w:val="ListParagraph"/>
        <w:numPr>
          <w:ilvl w:val="0"/>
          <w:numId w:val="56"/>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Biaya operasi dan pemeliharaan sebagaimana dimaksud pada ayat (2) huruf d merupakan biaya untuk pemeliharaan cekungan air tanah serta operasi dan pemeliharaan prasarana pada cekungan air tanah.</w:t>
      </w:r>
    </w:p>
    <w:p w14:paraId="365D4927" w14:textId="77777777" w:rsidR="007F5E87" w:rsidRPr="007F5E87" w:rsidRDefault="007F5E87" w:rsidP="008D4794">
      <w:pPr>
        <w:pStyle w:val="ListParagraph"/>
        <w:numPr>
          <w:ilvl w:val="0"/>
          <w:numId w:val="56"/>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Biaya pemantauan, evaluasi, dan pemberdayaan masyarakat sebagaimana dimaksud pada ayat (2) huruf e merupakan biaya yang dibutuhkan untuk memantau dan mengevaluasi pengelolaan air tanah serta pembiayaan untuk pemberdayaan masyarakat dalam pengelolaan air tanah.</w:t>
      </w:r>
    </w:p>
    <w:p w14:paraId="33CC3E0D"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53</w:t>
      </w:r>
    </w:p>
    <w:p w14:paraId="3D754D3E" w14:textId="77777777" w:rsidR="007F5E87" w:rsidRPr="007F5E87" w:rsidRDefault="007F5E87" w:rsidP="008D4794">
      <w:pPr>
        <w:pStyle w:val="ListParagraph"/>
        <w:numPr>
          <w:ilvl w:val="0"/>
          <w:numId w:val="5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Sumber dana untuk membiayai kegiatan pengelolaan air tanah sebagaimana dimaksud dalam Pasal 52 ayat (2) dapat berasal dari:</w:t>
      </w:r>
    </w:p>
    <w:p w14:paraId="5821192A" w14:textId="77777777" w:rsidR="007F5E87" w:rsidRPr="007F5E87" w:rsidRDefault="007F5E87" w:rsidP="008D4794">
      <w:pPr>
        <w:pStyle w:val="ListParagraph"/>
        <w:numPr>
          <w:ilvl w:val="0"/>
          <w:numId w:val="59"/>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anggaran Pemerintah;</w:t>
      </w:r>
    </w:p>
    <w:p w14:paraId="08CF51B4" w14:textId="77777777" w:rsidR="007F5E87" w:rsidRPr="007F5E87" w:rsidRDefault="007F5E87" w:rsidP="008D4794">
      <w:pPr>
        <w:pStyle w:val="ListParagraph"/>
        <w:numPr>
          <w:ilvl w:val="0"/>
          <w:numId w:val="59"/>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anggaran swasta; dan/atau</w:t>
      </w:r>
    </w:p>
    <w:p w14:paraId="147E1A05" w14:textId="77777777" w:rsidR="007F5E87" w:rsidRPr="007F5E87" w:rsidRDefault="007F5E87" w:rsidP="008D4794">
      <w:pPr>
        <w:pStyle w:val="ListParagraph"/>
        <w:numPr>
          <w:ilvl w:val="0"/>
          <w:numId w:val="59"/>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hasil penerimaan biaya jasa pengelolaan air tanah.</w:t>
      </w:r>
    </w:p>
    <w:p w14:paraId="44B8EB10" w14:textId="77777777" w:rsidR="007F5E87" w:rsidRPr="007F5E87" w:rsidRDefault="007F5E87" w:rsidP="008D4794">
      <w:pPr>
        <w:pStyle w:val="ListParagraph"/>
        <w:numPr>
          <w:ilvl w:val="0"/>
          <w:numId w:val="58"/>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Anggaran swasta sebagaimana dimaksud pada ayat (1) huruf b bersumber dari anggaran swasta atas peran sertanya dalam pengelolaan air tanah.</w:t>
      </w:r>
    </w:p>
    <w:p w14:paraId="051E95F7" w14:textId="77777777" w:rsidR="007F5E87" w:rsidRPr="007F5E87" w:rsidRDefault="007F5E87" w:rsidP="007F5E87">
      <w:pPr>
        <w:autoSpaceDE w:val="0"/>
        <w:autoSpaceDN w:val="0"/>
        <w:adjustRightInd w:val="0"/>
        <w:spacing w:after="0" w:line="360" w:lineRule="auto"/>
        <w:rPr>
          <w:rFonts w:ascii="Bookman Old Style" w:hAnsi="Bookman Old Style" w:cs="Arial"/>
          <w:sz w:val="24"/>
          <w:szCs w:val="24"/>
        </w:rPr>
      </w:pPr>
    </w:p>
    <w:p w14:paraId="016BCD59"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lastRenderedPageBreak/>
        <w:t>BAB VII</w:t>
      </w:r>
    </w:p>
    <w:p w14:paraId="1FB16DAE"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PEMBERDAYAAN, PENGENDALIAN DAN PENGAWASAN</w:t>
      </w:r>
    </w:p>
    <w:p w14:paraId="74C97557"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Bagian Kesatu</w:t>
      </w:r>
    </w:p>
    <w:p w14:paraId="6FA77ABC"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Pemberdayaan</w:t>
      </w:r>
    </w:p>
    <w:p w14:paraId="071C64BA"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54</w:t>
      </w:r>
    </w:p>
    <w:p w14:paraId="6750F2BC" w14:textId="77777777" w:rsidR="007F5E87" w:rsidRPr="007F5E87" w:rsidRDefault="007F5E87" w:rsidP="008D4794">
      <w:pPr>
        <w:pStyle w:val="ListParagraph"/>
        <w:numPr>
          <w:ilvl w:val="1"/>
          <w:numId w:val="5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Bupati menyelenggarakan pemberdayaan kepada para pemilik kepentingan untuk meningkatkan kinerja dalam pengelolaan air tanah.</w:t>
      </w:r>
    </w:p>
    <w:p w14:paraId="277CF4DC" w14:textId="77777777" w:rsidR="007F5E87" w:rsidRPr="007F5E87" w:rsidRDefault="007F5E87" w:rsidP="008D4794">
      <w:pPr>
        <w:pStyle w:val="ListParagraph"/>
        <w:numPr>
          <w:ilvl w:val="1"/>
          <w:numId w:val="5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Pemberdayaan sebagaimana dimaksud pada ayat (1) diselenggarakan dalam bentuk penyuluhan, pendidikan, pelatihan, pembimbingan, dan pendampingan.</w:t>
      </w:r>
    </w:p>
    <w:p w14:paraId="7FCA583C" w14:textId="77777777" w:rsidR="007F5E87" w:rsidRPr="007F5E87" w:rsidRDefault="007F5E87" w:rsidP="008D4794">
      <w:pPr>
        <w:pStyle w:val="ListParagraph"/>
        <w:numPr>
          <w:ilvl w:val="1"/>
          <w:numId w:val="59"/>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Kelompok masyarakat atas prakarsa sendiri dapat melaksanakan upaya pemberdayaan untuk kepentingan masing-masing.</w:t>
      </w:r>
    </w:p>
    <w:p w14:paraId="10A7FE78" w14:textId="77777777" w:rsidR="007F5E87" w:rsidRPr="007F5E87" w:rsidRDefault="007F5E87" w:rsidP="008D4794">
      <w:pPr>
        <w:pStyle w:val="ListParagraph"/>
        <w:numPr>
          <w:ilvl w:val="1"/>
          <w:numId w:val="59"/>
        </w:numPr>
        <w:autoSpaceDE w:val="0"/>
        <w:autoSpaceDN w:val="0"/>
        <w:adjustRightInd w:val="0"/>
        <w:spacing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Pemberdayaan dapat diselenggarakan dalam bentuk kerjasama yang terkoordinasi antara Pemerintah, Pemerintah Provinsi, dan Pemerintah Kabupaten/Kota.</w:t>
      </w:r>
    </w:p>
    <w:p w14:paraId="17DA0110"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Bagian Kedua</w:t>
      </w:r>
    </w:p>
    <w:p w14:paraId="21677085"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Pengendalian</w:t>
      </w:r>
    </w:p>
    <w:p w14:paraId="18547084"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55</w:t>
      </w:r>
    </w:p>
    <w:p w14:paraId="7A6D3564"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Bupati melakukan pengendalian penggunaan air tanah melalui Dinas.</w:t>
      </w:r>
    </w:p>
    <w:p w14:paraId="4AA63B6F" w14:textId="77777777" w:rsidR="007F5E87" w:rsidRPr="007F5E87" w:rsidRDefault="007F5E87" w:rsidP="00B2625C">
      <w:pPr>
        <w:autoSpaceDE w:val="0"/>
        <w:autoSpaceDN w:val="0"/>
        <w:adjustRightInd w:val="0"/>
        <w:spacing w:before="240" w:after="0" w:line="360" w:lineRule="auto"/>
        <w:jc w:val="center"/>
        <w:rPr>
          <w:rFonts w:ascii="Bookman Old Style" w:hAnsi="Bookman Old Style" w:cs="Arial"/>
          <w:sz w:val="24"/>
          <w:szCs w:val="24"/>
        </w:rPr>
      </w:pPr>
      <w:r w:rsidRPr="007F5E87">
        <w:rPr>
          <w:rFonts w:ascii="Bookman Old Style" w:hAnsi="Bookman Old Style" w:cs="Arial"/>
          <w:sz w:val="24"/>
          <w:szCs w:val="24"/>
        </w:rPr>
        <w:t>Pasal 56</w:t>
      </w:r>
    </w:p>
    <w:p w14:paraId="6642DFC6" w14:textId="77777777" w:rsid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Bupati dapat menghentikan seluruh kegiat</w:t>
      </w:r>
      <w:r w:rsidR="00C51077">
        <w:rPr>
          <w:rFonts w:ascii="Bookman Old Style" w:hAnsi="Bookman Old Style" w:cs="Arial"/>
          <w:sz w:val="24"/>
          <w:szCs w:val="24"/>
        </w:rPr>
        <w:t xml:space="preserve">an dan menutup sarana prasarana </w:t>
      </w:r>
      <w:r w:rsidRPr="007F5E87">
        <w:rPr>
          <w:rFonts w:ascii="Bookman Old Style" w:hAnsi="Bookman Old Style" w:cs="Arial"/>
          <w:sz w:val="24"/>
          <w:szCs w:val="24"/>
        </w:rPr>
        <w:t>pengambilan air tanah bagi perseorangan, badan usaha, instansi pemerintah atau badan sosial yang melakukan pemakaian atau pengusahaan air tanah tanpa izin</w:t>
      </w:r>
      <w:r w:rsidR="006F5D4F">
        <w:rPr>
          <w:rFonts w:ascii="Bookman Old Style" w:hAnsi="Bookman Old Style" w:cs="Arial"/>
          <w:sz w:val="24"/>
          <w:szCs w:val="24"/>
        </w:rPr>
        <w:t>.</w:t>
      </w:r>
    </w:p>
    <w:p w14:paraId="2E8F8F97" w14:textId="77777777" w:rsidR="006F5D4F" w:rsidRPr="007F5E87" w:rsidRDefault="006F5D4F" w:rsidP="007F5E87">
      <w:pPr>
        <w:autoSpaceDE w:val="0"/>
        <w:autoSpaceDN w:val="0"/>
        <w:adjustRightInd w:val="0"/>
        <w:spacing w:after="0" w:line="360" w:lineRule="auto"/>
        <w:jc w:val="both"/>
        <w:rPr>
          <w:rFonts w:ascii="Bookman Old Style" w:hAnsi="Bookman Old Style" w:cs="Arial"/>
          <w:sz w:val="24"/>
          <w:szCs w:val="24"/>
        </w:rPr>
      </w:pPr>
    </w:p>
    <w:p w14:paraId="54845378"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Bagian Ketiga</w:t>
      </w:r>
    </w:p>
    <w:p w14:paraId="73830499"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Pembinaan dan Pengawasan</w:t>
      </w:r>
    </w:p>
    <w:p w14:paraId="045451E7"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57</w:t>
      </w:r>
    </w:p>
    <w:p w14:paraId="31D6C92F" w14:textId="77777777" w:rsidR="007F5E87" w:rsidRPr="007F5E87" w:rsidRDefault="007F5E87" w:rsidP="008D4794">
      <w:pPr>
        <w:pStyle w:val="ListParagraph"/>
        <w:numPr>
          <w:ilvl w:val="1"/>
          <w:numId w:val="57"/>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 xml:space="preserve">Pengawasan pengelolaan air tanah ditujukan untuk menjamin kesesuaian antara penyelenggaraan pengelolaan air tanah dengan </w:t>
      </w:r>
      <w:r w:rsidRPr="007F5E87">
        <w:rPr>
          <w:rFonts w:ascii="Bookman Old Style" w:hAnsi="Bookman Old Style" w:cs="Arial"/>
          <w:sz w:val="24"/>
          <w:szCs w:val="24"/>
        </w:rPr>
        <w:lastRenderedPageBreak/>
        <w:t>peraturan perundang-undangan yang berlaku terutama menyangkut ketentuan administratif dan teknis pengelolaan air tanah.</w:t>
      </w:r>
    </w:p>
    <w:p w14:paraId="17F0E7BE" w14:textId="77777777" w:rsidR="007F5E87" w:rsidRPr="007F5E87" w:rsidRDefault="007F5E87" w:rsidP="008D4794">
      <w:pPr>
        <w:pStyle w:val="ListParagraph"/>
        <w:numPr>
          <w:ilvl w:val="1"/>
          <w:numId w:val="57"/>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Bupati melakukan pembinaan dan pengawasan atas penyelenggaraan pengelolaan air tanah melalui Dinas, terutama berkaitan dengan ketentuan dalam izin pemakaian air tanah atau izin pengusahaan air tanah.</w:t>
      </w:r>
    </w:p>
    <w:p w14:paraId="0FF72B6F" w14:textId="77777777" w:rsidR="007F5E87" w:rsidRPr="007F5E87" w:rsidRDefault="007F5E87" w:rsidP="008D4794">
      <w:pPr>
        <w:pStyle w:val="ListParagraph"/>
        <w:numPr>
          <w:ilvl w:val="1"/>
          <w:numId w:val="57"/>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Pembinaan dan pengawasan sebagaimana dimaksud pada ayat (2) dilakukan terhadap :</w:t>
      </w:r>
    </w:p>
    <w:p w14:paraId="1849F8C6" w14:textId="77777777" w:rsidR="007F5E87" w:rsidRPr="007F5E87" w:rsidRDefault="007F5E87" w:rsidP="008D4794">
      <w:pPr>
        <w:pStyle w:val="ListParagraph"/>
        <w:numPr>
          <w:ilvl w:val="0"/>
          <w:numId w:val="60"/>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pelaksanaan pengeboran atau penggalian air tanah, pemasangan konstruksi, uji pemompaan serta pemakaian dan/atau pengusahaan air tanah;</w:t>
      </w:r>
    </w:p>
    <w:p w14:paraId="68D9874A" w14:textId="77777777" w:rsidR="007F5E87" w:rsidRPr="007F5E87" w:rsidRDefault="007F5E87" w:rsidP="008D4794">
      <w:pPr>
        <w:pStyle w:val="ListParagraph"/>
        <w:numPr>
          <w:ilvl w:val="0"/>
          <w:numId w:val="60"/>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kegiatan yang dapat menyebabkan kerusakan lingkungan air tanah; dan</w:t>
      </w:r>
    </w:p>
    <w:p w14:paraId="7C280708" w14:textId="77777777" w:rsidR="007F5E87" w:rsidRPr="007F5E87" w:rsidRDefault="007F5E87" w:rsidP="008D4794">
      <w:pPr>
        <w:pStyle w:val="ListParagraph"/>
        <w:numPr>
          <w:ilvl w:val="0"/>
          <w:numId w:val="60"/>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pelaksanaan pengelolaan lingkungan dan pemantauan lingkungan.</w:t>
      </w:r>
    </w:p>
    <w:p w14:paraId="26A2C65A" w14:textId="77777777" w:rsidR="007F5E87" w:rsidRPr="007F5E87" w:rsidRDefault="007F5E87" w:rsidP="007F5E87">
      <w:pPr>
        <w:pStyle w:val="ListParagraph"/>
        <w:autoSpaceDE w:val="0"/>
        <w:autoSpaceDN w:val="0"/>
        <w:adjustRightInd w:val="0"/>
        <w:spacing w:after="0" w:line="360" w:lineRule="auto"/>
        <w:jc w:val="both"/>
        <w:rPr>
          <w:rFonts w:ascii="Bookman Old Style" w:hAnsi="Bookman Old Style" w:cs="Arial"/>
          <w:sz w:val="24"/>
          <w:szCs w:val="24"/>
        </w:rPr>
      </w:pPr>
    </w:p>
    <w:p w14:paraId="4DA03BB1"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BAB VIII</w:t>
      </w:r>
    </w:p>
    <w:p w14:paraId="171EDCB4"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SANKSI ADMINISTRATIF</w:t>
      </w:r>
    </w:p>
    <w:p w14:paraId="1605B258" w14:textId="77777777" w:rsidR="007F5E87" w:rsidRPr="007F5E87" w:rsidRDefault="007F5E87" w:rsidP="00B2625C">
      <w:pPr>
        <w:autoSpaceDE w:val="0"/>
        <w:autoSpaceDN w:val="0"/>
        <w:adjustRightInd w:val="0"/>
        <w:spacing w:before="240" w:after="0" w:line="360" w:lineRule="auto"/>
        <w:jc w:val="center"/>
        <w:rPr>
          <w:rFonts w:ascii="Bookman Old Style" w:hAnsi="Bookman Old Style" w:cs="Arial"/>
          <w:sz w:val="24"/>
          <w:szCs w:val="24"/>
        </w:rPr>
      </w:pPr>
      <w:r w:rsidRPr="007F5E87">
        <w:rPr>
          <w:rFonts w:ascii="Bookman Old Style" w:hAnsi="Bookman Old Style" w:cs="Arial"/>
          <w:sz w:val="24"/>
          <w:szCs w:val="24"/>
        </w:rPr>
        <w:t>Pasal 58</w:t>
      </w:r>
    </w:p>
    <w:p w14:paraId="7397A259" w14:textId="77777777" w:rsidR="007F5E87" w:rsidRPr="007F5E87" w:rsidRDefault="007F5E87" w:rsidP="008D4794">
      <w:pPr>
        <w:pStyle w:val="ListParagraph"/>
        <w:numPr>
          <w:ilvl w:val="1"/>
          <w:numId w:val="52"/>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Bupati mengenakan sanksi administratif kepada pemegang izin yang melanggar ketentuan sebagaimana dimaksud dalam Pasal 37, Pasal 38, Pasal 45, Pasal 46, dan Pasal 48.</w:t>
      </w:r>
    </w:p>
    <w:p w14:paraId="1B3C1C02" w14:textId="77777777" w:rsidR="007F5E87" w:rsidRPr="007F5E87" w:rsidRDefault="007F5E87" w:rsidP="008D4794">
      <w:pPr>
        <w:pStyle w:val="ListParagraph"/>
        <w:numPr>
          <w:ilvl w:val="1"/>
          <w:numId w:val="52"/>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Sanksi administratif sebagaimana dimaksud pada ayat (1) berupa:</w:t>
      </w:r>
    </w:p>
    <w:p w14:paraId="6C0B2CF3" w14:textId="77777777" w:rsidR="007F5E87" w:rsidRPr="007F5E87" w:rsidRDefault="007F5E87" w:rsidP="008D4794">
      <w:pPr>
        <w:pStyle w:val="ListParagraph"/>
        <w:numPr>
          <w:ilvl w:val="0"/>
          <w:numId w:val="61"/>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peringatan tertulis;</w:t>
      </w:r>
    </w:p>
    <w:p w14:paraId="03C85746" w14:textId="77777777" w:rsidR="007F5E87" w:rsidRPr="007F5E87" w:rsidRDefault="007F5E87" w:rsidP="008D4794">
      <w:pPr>
        <w:pStyle w:val="ListParagraph"/>
        <w:numPr>
          <w:ilvl w:val="0"/>
          <w:numId w:val="61"/>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penghentian sementara seluruh kegiatan ; dan</w:t>
      </w:r>
    </w:p>
    <w:p w14:paraId="37C8C89C" w14:textId="77777777" w:rsidR="007F5E87" w:rsidRPr="007F5E87" w:rsidRDefault="007F5E87" w:rsidP="008D4794">
      <w:pPr>
        <w:pStyle w:val="ListParagraph"/>
        <w:numPr>
          <w:ilvl w:val="0"/>
          <w:numId w:val="61"/>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pencabutan izin.</w:t>
      </w:r>
    </w:p>
    <w:p w14:paraId="2CC4DAA5" w14:textId="77777777" w:rsidR="007F5E87" w:rsidRPr="007F5E87" w:rsidRDefault="007F5E87" w:rsidP="008D4794">
      <w:pPr>
        <w:pStyle w:val="ListParagraph"/>
        <w:numPr>
          <w:ilvl w:val="1"/>
          <w:numId w:val="52"/>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Sanksi administratif berupa peringatan tertulis sebagaimana dimaksud pada ayat (2) dapat dikenakan sebanyak 3 (tiga) kali secara berturut-turut masing-masing untuk jangka waktu 1 (satu) bulan.</w:t>
      </w:r>
    </w:p>
    <w:p w14:paraId="1704BAD8" w14:textId="77777777" w:rsidR="007F5E87" w:rsidRPr="007F5E87" w:rsidRDefault="007F5E87" w:rsidP="008D4794">
      <w:pPr>
        <w:pStyle w:val="ListParagraph"/>
        <w:numPr>
          <w:ilvl w:val="1"/>
          <w:numId w:val="52"/>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Pemegang izin yang tidak melaksanakan kewajibannya setelah berakhirnya jangka waktu peringatan tertulis ketiga sebagaimana dimaksud pada ayat (3), dikenakan sanksi penghentian sementara seluruh kegiatan.</w:t>
      </w:r>
    </w:p>
    <w:p w14:paraId="2B80AE36" w14:textId="77777777" w:rsidR="007F5E87" w:rsidRPr="007F5E87" w:rsidRDefault="007F5E87" w:rsidP="008D4794">
      <w:pPr>
        <w:pStyle w:val="ListParagraph"/>
        <w:numPr>
          <w:ilvl w:val="1"/>
          <w:numId w:val="52"/>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lastRenderedPageBreak/>
        <w:t>Sanksi administratif berupa penghentian sementara seluruh kegiatan sebagaimana dimaksud pada ayat (4) dikenakan untuk jangka waktu 3 (tiga) bulan.</w:t>
      </w:r>
    </w:p>
    <w:p w14:paraId="02A81ADF" w14:textId="77777777" w:rsidR="007F5E87" w:rsidRPr="007F5E87" w:rsidRDefault="007F5E87" w:rsidP="008D4794">
      <w:pPr>
        <w:pStyle w:val="ListParagraph"/>
        <w:numPr>
          <w:ilvl w:val="1"/>
          <w:numId w:val="52"/>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Pemegang izin yang tidak melaksanakan kewajibannya setelah berakhirnya jangka waktu penghentian sementara seluruh kegiatan sebagaimana dimaksud pada ayat (5), dikenakan sanksi pencabutan izin.</w:t>
      </w:r>
    </w:p>
    <w:p w14:paraId="061B9AE8" w14:textId="77777777" w:rsidR="007F5E87" w:rsidRPr="007F5E87" w:rsidRDefault="007F5E87" w:rsidP="007F5E87">
      <w:pPr>
        <w:autoSpaceDE w:val="0"/>
        <w:autoSpaceDN w:val="0"/>
        <w:adjustRightInd w:val="0"/>
        <w:spacing w:after="0" w:line="360" w:lineRule="auto"/>
        <w:rPr>
          <w:rFonts w:ascii="Bookman Old Style" w:hAnsi="Bookman Old Style" w:cs="Arial"/>
          <w:sz w:val="24"/>
          <w:szCs w:val="24"/>
        </w:rPr>
      </w:pPr>
    </w:p>
    <w:p w14:paraId="6C126B1B"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BAB IX</w:t>
      </w:r>
    </w:p>
    <w:p w14:paraId="19A3DDD1" w14:textId="77777777" w:rsidR="007F5E87" w:rsidRPr="007F5E87" w:rsidRDefault="007F5E87" w:rsidP="007F5E87">
      <w:pPr>
        <w:autoSpaceDE w:val="0"/>
        <w:autoSpaceDN w:val="0"/>
        <w:adjustRightInd w:val="0"/>
        <w:spacing w:line="360" w:lineRule="auto"/>
        <w:jc w:val="center"/>
        <w:rPr>
          <w:rFonts w:ascii="Bookman Old Style" w:hAnsi="Bookman Old Style" w:cs="Arial"/>
          <w:sz w:val="24"/>
          <w:szCs w:val="24"/>
        </w:rPr>
      </w:pPr>
      <w:r w:rsidRPr="007F5E87">
        <w:rPr>
          <w:rFonts w:ascii="Bookman Old Style" w:hAnsi="Bookman Old Style" w:cs="Arial"/>
          <w:sz w:val="24"/>
          <w:szCs w:val="24"/>
        </w:rPr>
        <w:t>PENYIDIKAN</w:t>
      </w:r>
    </w:p>
    <w:p w14:paraId="3E815E96"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Pasal 59</w:t>
      </w:r>
    </w:p>
    <w:p w14:paraId="04167B29" w14:textId="77777777" w:rsidR="007F5E87" w:rsidRPr="007F5E87" w:rsidRDefault="007F5E87" w:rsidP="008D4794">
      <w:pPr>
        <w:pStyle w:val="ListParagraph"/>
        <w:numPr>
          <w:ilvl w:val="0"/>
          <w:numId w:val="62"/>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Pejabat Pegawai Negeri Sipil (PPNS) tertentu di lingkungan pemerintah daerah diberi wewenang khusus sebagai penyidik untuk melakukan penyidikan tindak pidana di bidang pengelolaan air tanah, sebagimana dimaksud dalam Undang- Undang Nomor 8 Tahun 1981 tentang Hukum Acara Pidana.</w:t>
      </w:r>
    </w:p>
    <w:p w14:paraId="6D7F7F20" w14:textId="77777777" w:rsidR="007F5E87" w:rsidRPr="007F5E87" w:rsidRDefault="007F5E87" w:rsidP="008D4794">
      <w:pPr>
        <w:pStyle w:val="ListParagraph"/>
        <w:numPr>
          <w:ilvl w:val="0"/>
          <w:numId w:val="62"/>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Penyidik sebagaimana dimaksud pada ayat (1) adalah pejabat pegawai negeri sipil tertentu di lingkungan pemerintah daerah yang diangkat oleh pejabat yang berwenang.</w:t>
      </w:r>
    </w:p>
    <w:p w14:paraId="4F3CE769" w14:textId="77777777" w:rsidR="007F5E87" w:rsidRPr="007F5E87" w:rsidRDefault="007F5E87" w:rsidP="008D4794">
      <w:pPr>
        <w:pStyle w:val="ListParagraph"/>
        <w:numPr>
          <w:ilvl w:val="0"/>
          <w:numId w:val="62"/>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Wewenang penyidik sebagaimana dimaksud pada ayat (1) meliputi :</w:t>
      </w:r>
    </w:p>
    <w:p w14:paraId="6E86797D" w14:textId="77777777" w:rsidR="007F5E87" w:rsidRPr="007F5E87" w:rsidRDefault="007F5E87" w:rsidP="008D4794">
      <w:pPr>
        <w:pStyle w:val="ListParagraph"/>
        <w:numPr>
          <w:ilvl w:val="0"/>
          <w:numId w:val="63"/>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menerima, mencari, mengumpulkan dan meneliti keterangan atau laporan berkenaan dengan tindak pidana di bidang pengelolaan air tanah agar keterangan atau laporan tersebut menjadi lengkap dan jelas;</w:t>
      </w:r>
    </w:p>
    <w:p w14:paraId="37EFA227" w14:textId="77777777" w:rsidR="007F5E87" w:rsidRPr="007F5E87" w:rsidRDefault="007F5E87" w:rsidP="008D4794">
      <w:pPr>
        <w:pStyle w:val="ListParagraph"/>
        <w:numPr>
          <w:ilvl w:val="0"/>
          <w:numId w:val="63"/>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meneliti, mencari dan mengumpulkan keterangan mengenai orang pribadi atau badan tentang kebenaran perbuatan yang dilakukan sehubungan dengan tindak pidana pengelolaan air tanah tersebut;</w:t>
      </w:r>
    </w:p>
    <w:p w14:paraId="7F2C81D0" w14:textId="77777777" w:rsidR="007F5E87" w:rsidRPr="007F5E87" w:rsidRDefault="007F5E87" w:rsidP="008D4794">
      <w:pPr>
        <w:pStyle w:val="ListParagraph"/>
        <w:numPr>
          <w:ilvl w:val="0"/>
          <w:numId w:val="63"/>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meminta keterangan dan bahan bukti dari orang pribadi atau badan sehubungan dengan tindak pidana di bidang pengelolaan air tanah ;</w:t>
      </w:r>
    </w:p>
    <w:p w14:paraId="697D0BFC" w14:textId="77777777" w:rsidR="007F5E87" w:rsidRPr="007F5E87" w:rsidRDefault="007F5E87" w:rsidP="008D4794">
      <w:pPr>
        <w:pStyle w:val="ListParagraph"/>
        <w:numPr>
          <w:ilvl w:val="0"/>
          <w:numId w:val="63"/>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memeriksa buku-buku, catatan-catatan dan dokumen-dokumen lain berkenaan dengan tindak pidana di bidang pengelolaan air tanah;</w:t>
      </w:r>
    </w:p>
    <w:p w14:paraId="7D41B376" w14:textId="77777777" w:rsidR="007F5E87" w:rsidRPr="007F5E87" w:rsidRDefault="007F5E87" w:rsidP="008D4794">
      <w:pPr>
        <w:pStyle w:val="ListParagraph"/>
        <w:numPr>
          <w:ilvl w:val="0"/>
          <w:numId w:val="63"/>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lastRenderedPageBreak/>
        <w:t>melakukan penggeledahan untuk mendapatkan bahan bukti pembukuan, pencatatan, dan dokumen lain, serta melakukan penyitaan terhadap bahan bukti tersebut;</w:t>
      </w:r>
    </w:p>
    <w:p w14:paraId="5C8EABCE" w14:textId="77777777" w:rsidR="007F5E87" w:rsidRPr="007F5E87" w:rsidRDefault="007F5E87" w:rsidP="008D4794">
      <w:pPr>
        <w:pStyle w:val="ListParagraph"/>
        <w:numPr>
          <w:ilvl w:val="0"/>
          <w:numId w:val="63"/>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meminta bantuan tenaga ahli dalam rangka pelaksanaan tugas penyidikan tindak pidana di bidang pengelolaan air tanah;</w:t>
      </w:r>
    </w:p>
    <w:p w14:paraId="6861D414" w14:textId="77777777" w:rsidR="007F5E87" w:rsidRPr="007F5E87" w:rsidRDefault="007F5E87" w:rsidP="008D4794">
      <w:pPr>
        <w:pStyle w:val="ListParagraph"/>
        <w:numPr>
          <w:ilvl w:val="0"/>
          <w:numId w:val="63"/>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menyuruh berhenti dan/atau melarang seseorang meninggalkan ruangan atau tempat pada saat pemeriksaan sedang berlangsung dan memeriksa identitas orang, benda, dan/atau dokumen yang dibawa;</w:t>
      </w:r>
    </w:p>
    <w:p w14:paraId="0C11DFBB" w14:textId="77777777" w:rsidR="007F5E87" w:rsidRPr="007F5E87" w:rsidRDefault="007F5E87" w:rsidP="008D4794">
      <w:pPr>
        <w:pStyle w:val="ListParagraph"/>
        <w:numPr>
          <w:ilvl w:val="0"/>
          <w:numId w:val="63"/>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memotret seseorang yang berkaitan dengan tindak pidana di bidang pengelolaan air tanah;</w:t>
      </w:r>
    </w:p>
    <w:p w14:paraId="24C0C1F5" w14:textId="77777777" w:rsidR="007F5E87" w:rsidRPr="007F5E87" w:rsidRDefault="007F5E87" w:rsidP="008D4794">
      <w:pPr>
        <w:pStyle w:val="ListParagraph"/>
        <w:numPr>
          <w:ilvl w:val="0"/>
          <w:numId w:val="63"/>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memanggil orang untuk didengar keterangannya dan diperiksa sebagai tersangka atau saksi;</w:t>
      </w:r>
    </w:p>
    <w:p w14:paraId="11DD9040" w14:textId="77777777" w:rsidR="007F5E87" w:rsidRPr="007F5E87" w:rsidRDefault="007F5E87" w:rsidP="008D4794">
      <w:pPr>
        <w:pStyle w:val="ListParagraph"/>
        <w:numPr>
          <w:ilvl w:val="0"/>
          <w:numId w:val="63"/>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menghentikan penyidikan; dan/atau</w:t>
      </w:r>
    </w:p>
    <w:p w14:paraId="7BF39C39" w14:textId="77777777" w:rsidR="007F5E87" w:rsidRPr="007F5E87" w:rsidRDefault="007F5E87" w:rsidP="008D4794">
      <w:pPr>
        <w:pStyle w:val="ListParagraph"/>
        <w:numPr>
          <w:ilvl w:val="0"/>
          <w:numId w:val="63"/>
        </w:numPr>
        <w:autoSpaceDE w:val="0"/>
        <w:autoSpaceDN w:val="0"/>
        <w:adjustRightInd w:val="0"/>
        <w:spacing w:after="0" w:line="360" w:lineRule="auto"/>
        <w:ind w:hanging="294"/>
        <w:jc w:val="both"/>
        <w:rPr>
          <w:rFonts w:ascii="Bookman Old Style" w:hAnsi="Bookman Old Style" w:cs="Arial"/>
          <w:sz w:val="24"/>
          <w:szCs w:val="24"/>
        </w:rPr>
      </w:pPr>
      <w:r w:rsidRPr="007F5E87">
        <w:rPr>
          <w:rFonts w:ascii="Bookman Old Style" w:hAnsi="Bookman Old Style" w:cs="Arial"/>
          <w:sz w:val="24"/>
          <w:szCs w:val="24"/>
        </w:rPr>
        <w:t>melakukan tindakan lain yang perlu untuk kelancaran penyidikan tindak pidana di bidang pengelolaan air tanah sesuai dengan ketentuan peraturan perundangundangan.</w:t>
      </w:r>
    </w:p>
    <w:p w14:paraId="4BBD20A8" w14:textId="77777777" w:rsidR="007F5E87" w:rsidRPr="007F5E87" w:rsidRDefault="007F5E87" w:rsidP="008D4794">
      <w:pPr>
        <w:pStyle w:val="ListParagraph"/>
        <w:numPr>
          <w:ilvl w:val="0"/>
          <w:numId w:val="62"/>
        </w:numPr>
        <w:autoSpaceDE w:val="0"/>
        <w:autoSpaceDN w:val="0"/>
        <w:adjustRightInd w:val="0"/>
        <w:spacing w:after="0" w:line="360" w:lineRule="auto"/>
        <w:ind w:left="426" w:hanging="426"/>
        <w:jc w:val="both"/>
        <w:rPr>
          <w:rFonts w:ascii="Bookman Old Style" w:hAnsi="Bookman Old Style" w:cs="Arial"/>
          <w:sz w:val="24"/>
          <w:szCs w:val="24"/>
        </w:rPr>
      </w:pPr>
      <w:r w:rsidRPr="007F5E87">
        <w:rPr>
          <w:rFonts w:ascii="Bookman Old Style" w:hAnsi="Bookman Old Style" w:cs="Arial"/>
          <w:sz w:val="24"/>
          <w:szCs w:val="24"/>
        </w:rPr>
        <w:t>Penyidik sebagaimana dimaksud pada ayat (1) memberitahukan dimulainya penyidikan dan menyampaikan hasil penyidikannya kepada Penuntut Umum, sesuai dengan ketentuan yang diatur dalam Undang-Undang Nomor 8 Tahun 1981 tentang Hukum Acara Pidana.</w:t>
      </w:r>
    </w:p>
    <w:p w14:paraId="319AA0E1" w14:textId="77777777" w:rsidR="007F5E87" w:rsidRPr="007F5E87" w:rsidRDefault="007F5E87" w:rsidP="007F5E87">
      <w:pPr>
        <w:pStyle w:val="ListParagraph"/>
        <w:autoSpaceDE w:val="0"/>
        <w:autoSpaceDN w:val="0"/>
        <w:adjustRightInd w:val="0"/>
        <w:spacing w:after="0" w:line="360" w:lineRule="auto"/>
        <w:rPr>
          <w:rFonts w:ascii="Bookman Old Style" w:hAnsi="Bookman Old Style" w:cs="Arial"/>
          <w:sz w:val="24"/>
          <w:szCs w:val="24"/>
        </w:rPr>
      </w:pPr>
    </w:p>
    <w:p w14:paraId="141A9508"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BAB X</w:t>
      </w:r>
    </w:p>
    <w:p w14:paraId="5AD41DB6"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KETENTUAN PIDANA</w:t>
      </w:r>
    </w:p>
    <w:p w14:paraId="1684A5BD" w14:textId="77777777" w:rsidR="007F5E87" w:rsidRPr="007F5E87" w:rsidRDefault="007F5E87" w:rsidP="00B2625C">
      <w:pPr>
        <w:autoSpaceDE w:val="0"/>
        <w:autoSpaceDN w:val="0"/>
        <w:adjustRightInd w:val="0"/>
        <w:spacing w:before="240" w:line="360" w:lineRule="auto"/>
        <w:jc w:val="center"/>
        <w:rPr>
          <w:rFonts w:ascii="Bookman Old Style" w:hAnsi="Bookman Old Style" w:cs="Arial"/>
          <w:sz w:val="24"/>
          <w:szCs w:val="24"/>
        </w:rPr>
      </w:pPr>
      <w:r w:rsidRPr="007F5E87">
        <w:rPr>
          <w:rFonts w:ascii="Bookman Old Style" w:hAnsi="Bookman Old Style" w:cs="Arial"/>
          <w:sz w:val="24"/>
          <w:szCs w:val="24"/>
        </w:rPr>
        <w:t>Pasal 60</w:t>
      </w:r>
    </w:p>
    <w:p w14:paraId="79D6F63C" w14:textId="77777777" w:rsidR="007F5E87" w:rsidRPr="007F5E87" w:rsidRDefault="007F5E87" w:rsidP="00B2625C">
      <w:pPr>
        <w:pStyle w:val="ListParagraph"/>
        <w:numPr>
          <w:ilvl w:val="0"/>
          <w:numId w:val="64"/>
        </w:num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Barang siapa yang melanggar ketentuan sebagaimana dimaksud dalam Pasal 23, Pasal 24 ayat (1), ayat (2) ayat (3) dan ayat (4), Pasal 25, Pasal 30, dan Pasal 47 Peraturan Daerah ini, diancam dengan pidana kurungan paling lama 6 (enam) bulan atau denda paling banyak Rp. 80.000.000 (Delapan Puluh Juta Rupiah).</w:t>
      </w:r>
    </w:p>
    <w:p w14:paraId="46B14CF0" w14:textId="77777777" w:rsidR="007F5E87" w:rsidRDefault="007F5E87" w:rsidP="008D4794">
      <w:pPr>
        <w:pStyle w:val="ListParagraph"/>
        <w:numPr>
          <w:ilvl w:val="0"/>
          <w:numId w:val="64"/>
        </w:numPr>
        <w:autoSpaceDE w:val="0"/>
        <w:autoSpaceDN w:val="0"/>
        <w:adjustRightInd w:val="0"/>
        <w:spacing w:before="240" w:after="0" w:line="360" w:lineRule="auto"/>
        <w:jc w:val="both"/>
        <w:rPr>
          <w:rFonts w:ascii="Bookman Old Style" w:hAnsi="Bookman Old Style" w:cs="Arial"/>
          <w:sz w:val="24"/>
          <w:szCs w:val="24"/>
        </w:rPr>
      </w:pPr>
      <w:r w:rsidRPr="007F5E87">
        <w:rPr>
          <w:rFonts w:ascii="Bookman Old Style" w:hAnsi="Bookman Old Style" w:cs="Arial"/>
          <w:sz w:val="24"/>
          <w:szCs w:val="24"/>
        </w:rPr>
        <w:t>Tindak pidana sebagaimana dimaksud pada ayat (1) adalah pelanggaran.</w:t>
      </w:r>
    </w:p>
    <w:p w14:paraId="1AE177D2" w14:textId="77777777" w:rsidR="00C51077" w:rsidRPr="006F5D4F" w:rsidRDefault="00C51077" w:rsidP="008D4794">
      <w:pPr>
        <w:pStyle w:val="ListParagraph"/>
        <w:numPr>
          <w:ilvl w:val="0"/>
          <w:numId w:val="64"/>
        </w:numPr>
        <w:autoSpaceDE w:val="0"/>
        <w:autoSpaceDN w:val="0"/>
        <w:adjustRightInd w:val="0"/>
        <w:spacing w:before="240" w:after="0" w:line="360" w:lineRule="auto"/>
        <w:jc w:val="both"/>
        <w:rPr>
          <w:rFonts w:ascii="Bookman Old Style" w:hAnsi="Bookman Old Style" w:cs="Arial"/>
          <w:sz w:val="24"/>
          <w:szCs w:val="24"/>
        </w:rPr>
      </w:pPr>
    </w:p>
    <w:p w14:paraId="56BE6497"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lastRenderedPageBreak/>
        <w:t>BAB XI</w:t>
      </w:r>
    </w:p>
    <w:p w14:paraId="6125E2A0" w14:textId="77777777" w:rsidR="007F5E87" w:rsidRPr="007F5E87" w:rsidRDefault="007F5E87" w:rsidP="00B2625C">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KETENTUAN PERALIHAN</w:t>
      </w:r>
    </w:p>
    <w:p w14:paraId="0573F1F0" w14:textId="77777777" w:rsidR="007F5E87" w:rsidRPr="007F5E87" w:rsidRDefault="007F5E87" w:rsidP="00B2625C">
      <w:pPr>
        <w:autoSpaceDE w:val="0"/>
        <w:autoSpaceDN w:val="0"/>
        <w:adjustRightInd w:val="0"/>
        <w:spacing w:before="240" w:after="0" w:line="360" w:lineRule="auto"/>
        <w:jc w:val="center"/>
        <w:rPr>
          <w:rFonts w:ascii="Bookman Old Style" w:hAnsi="Bookman Old Style" w:cs="Arial"/>
          <w:sz w:val="24"/>
          <w:szCs w:val="24"/>
        </w:rPr>
      </w:pPr>
      <w:r w:rsidRPr="007F5E87">
        <w:rPr>
          <w:rFonts w:ascii="Bookman Old Style" w:hAnsi="Bookman Old Style" w:cs="Arial"/>
          <w:sz w:val="24"/>
          <w:szCs w:val="24"/>
        </w:rPr>
        <w:t>Pasal 61</w:t>
      </w:r>
    </w:p>
    <w:p w14:paraId="4C15478C" w14:textId="77777777" w:rsidR="007F5E87" w:rsidRPr="007F5E87" w:rsidRDefault="007F5E87" w:rsidP="007F5E87">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Dengan ditetapkannya Peraturan Daerah ini, semua perizinan yang berkaitan dengan pengelolaan air tanah yang telah diterbitkan sebelum ditetapkannya Peraturan Daerah ini dinyatakan tetap berlaku sampai dengan masa berlakunya berakhir atau saat pendaftaran ulang.</w:t>
      </w:r>
    </w:p>
    <w:p w14:paraId="6766AB03" w14:textId="77777777" w:rsidR="007F5E87" w:rsidRPr="007F5E87" w:rsidRDefault="007F5E87" w:rsidP="007F5E87">
      <w:pPr>
        <w:autoSpaceDE w:val="0"/>
        <w:autoSpaceDN w:val="0"/>
        <w:adjustRightInd w:val="0"/>
        <w:spacing w:after="0" w:line="360" w:lineRule="auto"/>
        <w:rPr>
          <w:rFonts w:ascii="Bookman Old Style" w:hAnsi="Bookman Old Style" w:cs="Arial"/>
          <w:sz w:val="24"/>
          <w:szCs w:val="24"/>
        </w:rPr>
      </w:pPr>
    </w:p>
    <w:p w14:paraId="68BB742B"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BAB XII</w:t>
      </w:r>
    </w:p>
    <w:p w14:paraId="7A648CE7" w14:textId="77777777" w:rsidR="007F5E87" w:rsidRPr="007F5E87" w:rsidRDefault="007F5E87" w:rsidP="007F5E87">
      <w:pPr>
        <w:autoSpaceDE w:val="0"/>
        <w:autoSpaceDN w:val="0"/>
        <w:adjustRightInd w:val="0"/>
        <w:spacing w:after="0" w:line="360" w:lineRule="auto"/>
        <w:jc w:val="center"/>
        <w:rPr>
          <w:rFonts w:ascii="Bookman Old Style" w:hAnsi="Bookman Old Style" w:cs="Arial"/>
          <w:sz w:val="24"/>
          <w:szCs w:val="24"/>
        </w:rPr>
      </w:pPr>
      <w:r w:rsidRPr="007F5E87">
        <w:rPr>
          <w:rFonts w:ascii="Bookman Old Style" w:hAnsi="Bookman Old Style" w:cs="Arial"/>
          <w:sz w:val="24"/>
          <w:szCs w:val="24"/>
        </w:rPr>
        <w:t>KETENTUAN PENUTUP</w:t>
      </w:r>
    </w:p>
    <w:p w14:paraId="7E7E80B6" w14:textId="77777777" w:rsidR="007F5E87" w:rsidRPr="007F5E87" w:rsidRDefault="007F5E87" w:rsidP="00B2625C">
      <w:pPr>
        <w:autoSpaceDE w:val="0"/>
        <w:autoSpaceDN w:val="0"/>
        <w:adjustRightInd w:val="0"/>
        <w:spacing w:before="240" w:after="0" w:line="360" w:lineRule="auto"/>
        <w:jc w:val="center"/>
        <w:rPr>
          <w:rFonts w:ascii="Bookman Old Style" w:hAnsi="Bookman Old Style" w:cs="Arial"/>
          <w:sz w:val="24"/>
          <w:szCs w:val="24"/>
        </w:rPr>
      </w:pPr>
      <w:r w:rsidRPr="007F5E87">
        <w:rPr>
          <w:rFonts w:ascii="Bookman Old Style" w:hAnsi="Bookman Old Style" w:cs="Arial"/>
          <w:sz w:val="24"/>
          <w:szCs w:val="24"/>
        </w:rPr>
        <w:t>Pasal 62</w:t>
      </w:r>
    </w:p>
    <w:p w14:paraId="561CBDA0" w14:textId="77777777" w:rsidR="007F5E87" w:rsidRPr="007F5E87" w:rsidRDefault="007F5E87" w:rsidP="00B2625C">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Hal - hal yang belum cukup diatur dalam peraturan daerah ini sepanjang mengenai teknis pelaksanaannya akan diatur dengan Peraturan Bupati.</w:t>
      </w:r>
    </w:p>
    <w:p w14:paraId="27A3988A" w14:textId="77777777" w:rsidR="007F5E87" w:rsidRPr="007F5E87" w:rsidRDefault="007F5E87" w:rsidP="007F5E87">
      <w:pPr>
        <w:autoSpaceDE w:val="0"/>
        <w:autoSpaceDN w:val="0"/>
        <w:adjustRightInd w:val="0"/>
        <w:spacing w:before="240" w:after="0" w:line="360" w:lineRule="auto"/>
        <w:jc w:val="center"/>
        <w:rPr>
          <w:rFonts w:ascii="Bookman Old Style" w:hAnsi="Bookman Old Style" w:cs="Arial"/>
          <w:sz w:val="24"/>
          <w:szCs w:val="24"/>
        </w:rPr>
      </w:pPr>
      <w:r w:rsidRPr="007F5E87">
        <w:rPr>
          <w:rFonts w:ascii="Bookman Old Style" w:hAnsi="Bookman Old Style" w:cs="Arial"/>
          <w:sz w:val="24"/>
          <w:szCs w:val="24"/>
        </w:rPr>
        <w:t>Pasal 63</w:t>
      </w:r>
    </w:p>
    <w:p w14:paraId="4A1FB1CF" w14:textId="77777777" w:rsidR="007F5E87" w:rsidRPr="007F5E87" w:rsidRDefault="007F5E87" w:rsidP="00B2625C">
      <w:pPr>
        <w:autoSpaceDE w:val="0"/>
        <w:autoSpaceDN w:val="0"/>
        <w:adjustRightInd w:val="0"/>
        <w:spacing w:after="0" w:line="360" w:lineRule="auto"/>
        <w:jc w:val="both"/>
        <w:rPr>
          <w:rFonts w:ascii="Bookman Old Style" w:hAnsi="Bookman Old Style" w:cs="Arial"/>
          <w:sz w:val="24"/>
          <w:szCs w:val="24"/>
        </w:rPr>
      </w:pPr>
      <w:r w:rsidRPr="007F5E87">
        <w:rPr>
          <w:rFonts w:ascii="Bookman Old Style" w:hAnsi="Bookman Old Style" w:cs="Arial"/>
          <w:sz w:val="24"/>
          <w:szCs w:val="24"/>
        </w:rPr>
        <w:t>Peraturan Daerah ini mulai berlaku pada tanggal diundangkan. Agar setiap orang mengetahuinya, memerintahkan pengundangan Peraturan Daerah ini dengan penempatannya dalam Le</w:t>
      </w:r>
      <w:r w:rsidR="00B2625C">
        <w:rPr>
          <w:rFonts w:ascii="Bookman Old Style" w:hAnsi="Bookman Old Style" w:cs="Arial"/>
          <w:sz w:val="24"/>
          <w:szCs w:val="24"/>
        </w:rPr>
        <w:t>mbaran Daerah Kabupaten Sragen.</w:t>
      </w:r>
    </w:p>
    <w:p w14:paraId="3CF53D92" w14:textId="77777777" w:rsidR="007F5E87" w:rsidRPr="007F5E87" w:rsidRDefault="007F5E87" w:rsidP="00B2625C">
      <w:pPr>
        <w:autoSpaceDE w:val="0"/>
        <w:autoSpaceDN w:val="0"/>
        <w:adjustRightInd w:val="0"/>
        <w:spacing w:before="240" w:after="0" w:line="240" w:lineRule="auto"/>
        <w:ind w:left="4395"/>
        <w:rPr>
          <w:rFonts w:ascii="Bookman Old Style" w:hAnsi="Bookman Old Style" w:cs="Arial"/>
          <w:sz w:val="24"/>
          <w:szCs w:val="24"/>
        </w:rPr>
      </w:pPr>
      <w:r w:rsidRPr="007F5E87">
        <w:rPr>
          <w:rFonts w:ascii="Bookman Old Style" w:hAnsi="Bookman Old Style" w:cs="Arial"/>
          <w:sz w:val="24"/>
          <w:szCs w:val="24"/>
        </w:rPr>
        <w:t>Disahkan di Sragen</w:t>
      </w:r>
    </w:p>
    <w:p w14:paraId="2747EF0B" w14:textId="77777777" w:rsidR="007F5E87" w:rsidRPr="007F5E87" w:rsidRDefault="007F5E87" w:rsidP="007F5E87">
      <w:pPr>
        <w:autoSpaceDE w:val="0"/>
        <w:autoSpaceDN w:val="0"/>
        <w:adjustRightInd w:val="0"/>
        <w:spacing w:after="0" w:line="240" w:lineRule="auto"/>
        <w:ind w:left="4395"/>
        <w:rPr>
          <w:rFonts w:ascii="Bookman Old Style" w:hAnsi="Bookman Old Style" w:cs="Arial"/>
          <w:sz w:val="24"/>
          <w:szCs w:val="24"/>
        </w:rPr>
      </w:pPr>
      <w:r w:rsidRPr="007F5E87">
        <w:rPr>
          <w:rFonts w:ascii="Bookman Old Style" w:hAnsi="Bookman Old Style" w:cs="Arial"/>
          <w:sz w:val="24"/>
          <w:szCs w:val="24"/>
        </w:rPr>
        <w:t>pada tanggal …………….</w:t>
      </w:r>
    </w:p>
    <w:p w14:paraId="0DAA4D25" w14:textId="77777777" w:rsidR="007F5E87" w:rsidRPr="007F5E87" w:rsidRDefault="007F5E87" w:rsidP="007F5E87">
      <w:pPr>
        <w:autoSpaceDE w:val="0"/>
        <w:autoSpaceDN w:val="0"/>
        <w:adjustRightInd w:val="0"/>
        <w:spacing w:after="0" w:line="240" w:lineRule="auto"/>
        <w:ind w:left="4395"/>
        <w:jc w:val="center"/>
        <w:rPr>
          <w:rFonts w:ascii="Bookman Old Style" w:hAnsi="Bookman Old Style" w:cs="Arial"/>
          <w:bCs/>
          <w:sz w:val="24"/>
          <w:szCs w:val="24"/>
        </w:rPr>
      </w:pPr>
      <w:r w:rsidRPr="007F5E87">
        <w:rPr>
          <w:rFonts w:ascii="Bookman Old Style" w:hAnsi="Bookman Old Style" w:cs="Arial"/>
          <w:bCs/>
          <w:sz w:val="24"/>
          <w:szCs w:val="24"/>
        </w:rPr>
        <w:t>BUPATI RAGEN,</w:t>
      </w:r>
    </w:p>
    <w:p w14:paraId="595E373E" w14:textId="77777777" w:rsidR="007F5E87" w:rsidRDefault="007F5E87" w:rsidP="006F5D4F">
      <w:pPr>
        <w:autoSpaceDE w:val="0"/>
        <w:autoSpaceDN w:val="0"/>
        <w:adjustRightInd w:val="0"/>
        <w:spacing w:after="0" w:line="240" w:lineRule="auto"/>
        <w:rPr>
          <w:rFonts w:ascii="Bookman Old Style" w:hAnsi="Bookman Old Style" w:cs="Arial"/>
          <w:bCs/>
          <w:sz w:val="24"/>
          <w:szCs w:val="24"/>
        </w:rPr>
      </w:pPr>
    </w:p>
    <w:p w14:paraId="0E7A2536" w14:textId="77777777" w:rsidR="007F5E87" w:rsidRDefault="007F5E87" w:rsidP="007F5E87">
      <w:pPr>
        <w:autoSpaceDE w:val="0"/>
        <w:autoSpaceDN w:val="0"/>
        <w:adjustRightInd w:val="0"/>
        <w:spacing w:after="0" w:line="240" w:lineRule="auto"/>
        <w:ind w:left="4395"/>
        <w:jc w:val="center"/>
        <w:rPr>
          <w:rFonts w:ascii="Bookman Old Style" w:hAnsi="Bookman Old Style" w:cs="Arial"/>
          <w:bCs/>
          <w:sz w:val="24"/>
          <w:szCs w:val="24"/>
        </w:rPr>
      </w:pPr>
    </w:p>
    <w:p w14:paraId="7EF23A5E" w14:textId="77777777" w:rsidR="007F5E87" w:rsidRPr="007F5E87" w:rsidRDefault="007F5E87" w:rsidP="007F5E87">
      <w:pPr>
        <w:autoSpaceDE w:val="0"/>
        <w:autoSpaceDN w:val="0"/>
        <w:adjustRightInd w:val="0"/>
        <w:spacing w:after="0" w:line="240" w:lineRule="auto"/>
        <w:ind w:left="4395"/>
        <w:jc w:val="center"/>
        <w:rPr>
          <w:rFonts w:ascii="Bookman Old Style" w:hAnsi="Bookman Old Style" w:cs="Arial"/>
          <w:bCs/>
          <w:sz w:val="24"/>
          <w:szCs w:val="24"/>
        </w:rPr>
      </w:pPr>
    </w:p>
    <w:p w14:paraId="2DB6195E" w14:textId="77777777" w:rsidR="007F5E87" w:rsidRPr="007F5E87" w:rsidRDefault="007F5E87" w:rsidP="007F5E87">
      <w:pPr>
        <w:autoSpaceDE w:val="0"/>
        <w:autoSpaceDN w:val="0"/>
        <w:adjustRightInd w:val="0"/>
        <w:spacing w:after="0" w:line="240" w:lineRule="auto"/>
        <w:ind w:left="4395"/>
        <w:jc w:val="center"/>
        <w:rPr>
          <w:rFonts w:ascii="Bookman Old Style" w:hAnsi="Bookman Old Style" w:cs="Arial"/>
          <w:bCs/>
          <w:sz w:val="24"/>
          <w:szCs w:val="24"/>
        </w:rPr>
      </w:pPr>
      <w:r>
        <w:rPr>
          <w:rFonts w:ascii="Bookman Old Style" w:hAnsi="Bookman Old Style" w:cs="Arial"/>
          <w:bCs/>
          <w:sz w:val="24"/>
          <w:szCs w:val="24"/>
        </w:rPr>
        <w:t>KUSDINAR UNTUNG YUNI SUKOWATI</w:t>
      </w:r>
    </w:p>
    <w:p w14:paraId="3DF7F04F" w14:textId="77777777" w:rsidR="007F5E87" w:rsidRDefault="007F5E87" w:rsidP="007F5E87">
      <w:pPr>
        <w:autoSpaceDE w:val="0"/>
        <w:autoSpaceDN w:val="0"/>
        <w:adjustRightInd w:val="0"/>
        <w:spacing w:after="0" w:line="240" w:lineRule="auto"/>
        <w:ind w:left="6096"/>
        <w:jc w:val="center"/>
        <w:rPr>
          <w:rFonts w:ascii="Bookman Old Style" w:hAnsi="Bookman Old Style" w:cs="Arial"/>
          <w:bCs/>
          <w:sz w:val="24"/>
          <w:szCs w:val="24"/>
        </w:rPr>
      </w:pPr>
    </w:p>
    <w:p w14:paraId="6BCAD346" w14:textId="77777777" w:rsidR="007F5E87" w:rsidRPr="007F5E87" w:rsidRDefault="007F5E87" w:rsidP="007F5E87">
      <w:pPr>
        <w:autoSpaceDE w:val="0"/>
        <w:autoSpaceDN w:val="0"/>
        <w:adjustRightInd w:val="0"/>
        <w:spacing w:after="0" w:line="240" w:lineRule="auto"/>
        <w:ind w:left="6096"/>
        <w:jc w:val="center"/>
        <w:rPr>
          <w:rFonts w:ascii="Bookman Old Style" w:hAnsi="Bookman Old Style" w:cs="Arial"/>
          <w:bCs/>
          <w:sz w:val="24"/>
          <w:szCs w:val="24"/>
        </w:rPr>
      </w:pPr>
    </w:p>
    <w:p w14:paraId="5F1816B2" w14:textId="77777777" w:rsidR="007F5E87" w:rsidRPr="007F5E87" w:rsidRDefault="007F5E87" w:rsidP="007F5E87">
      <w:pPr>
        <w:autoSpaceDE w:val="0"/>
        <w:autoSpaceDN w:val="0"/>
        <w:adjustRightInd w:val="0"/>
        <w:spacing w:after="0" w:line="240" w:lineRule="auto"/>
        <w:rPr>
          <w:rFonts w:ascii="Bookman Old Style" w:hAnsi="Bookman Old Style" w:cs="Arial"/>
          <w:sz w:val="24"/>
          <w:szCs w:val="24"/>
        </w:rPr>
      </w:pPr>
      <w:r w:rsidRPr="007F5E87">
        <w:rPr>
          <w:rFonts w:ascii="Bookman Old Style" w:hAnsi="Bookman Old Style" w:cs="Arial"/>
          <w:sz w:val="24"/>
          <w:szCs w:val="24"/>
        </w:rPr>
        <w:t>Diundangkan di Sragen</w:t>
      </w:r>
    </w:p>
    <w:p w14:paraId="3A2B84A7" w14:textId="77777777" w:rsidR="007F5E87" w:rsidRPr="007F5E87" w:rsidRDefault="007F5E87" w:rsidP="007F5E87">
      <w:pPr>
        <w:autoSpaceDE w:val="0"/>
        <w:autoSpaceDN w:val="0"/>
        <w:adjustRightInd w:val="0"/>
        <w:spacing w:after="0" w:line="240" w:lineRule="auto"/>
        <w:rPr>
          <w:rFonts w:ascii="Bookman Old Style" w:hAnsi="Bookman Old Style" w:cs="Arial"/>
          <w:sz w:val="24"/>
          <w:szCs w:val="24"/>
        </w:rPr>
      </w:pPr>
      <w:r w:rsidRPr="007F5E87">
        <w:rPr>
          <w:rFonts w:ascii="Bookman Old Style" w:hAnsi="Bookman Old Style" w:cs="Arial"/>
          <w:sz w:val="24"/>
          <w:szCs w:val="24"/>
        </w:rPr>
        <w:t>pada tanggal …………………….</w:t>
      </w:r>
    </w:p>
    <w:p w14:paraId="328CDA47" w14:textId="77777777" w:rsidR="007F5E87" w:rsidRPr="007F5E87" w:rsidRDefault="007F5E87" w:rsidP="007F5E87">
      <w:pPr>
        <w:autoSpaceDE w:val="0"/>
        <w:autoSpaceDN w:val="0"/>
        <w:adjustRightInd w:val="0"/>
        <w:spacing w:after="0" w:line="240" w:lineRule="auto"/>
        <w:rPr>
          <w:rFonts w:ascii="Bookman Old Style" w:hAnsi="Bookman Old Style" w:cs="Arial"/>
          <w:bCs/>
          <w:sz w:val="24"/>
          <w:szCs w:val="24"/>
        </w:rPr>
      </w:pPr>
      <w:r w:rsidRPr="007F5E87">
        <w:rPr>
          <w:rFonts w:ascii="Bookman Old Style" w:hAnsi="Bookman Old Style" w:cs="Arial"/>
          <w:bCs/>
          <w:sz w:val="24"/>
          <w:szCs w:val="24"/>
        </w:rPr>
        <w:t>SEKRETARIS DAERAH KABUPATEN SRAGEN,</w:t>
      </w:r>
    </w:p>
    <w:p w14:paraId="609EA6F0" w14:textId="77777777" w:rsidR="007F5E87" w:rsidRPr="007F5E87" w:rsidRDefault="007F5E87" w:rsidP="007F5E87">
      <w:pPr>
        <w:autoSpaceDE w:val="0"/>
        <w:autoSpaceDN w:val="0"/>
        <w:adjustRightInd w:val="0"/>
        <w:spacing w:after="0" w:line="240" w:lineRule="auto"/>
        <w:rPr>
          <w:rFonts w:ascii="Bookman Old Style" w:hAnsi="Bookman Old Style" w:cs="Arial"/>
          <w:bCs/>
          <w:sz w:val="24"/>
          <w:szCs w:val="24"/>
        </w:rPr>
      </w:pPr>
    </w:p>
    <w:p w14:paraId="41773A87" w14:textId="77777777" w:rsidR="006F5D4F" w:rsidRPr="007F5E87" w:rsidRDefault="006F5D4F" w:rsidP="007F5E87">
      <w:pPr>
        <w:autoSpaceDE w:val="0"/>
        <w:autoSpaceDN w:val="0"/>
        <w:adjustRightInd w:val="0"/>
        <w:spacing w:after="0" w:line="240" w:lineRule="auto"/>
        <w:rPr>
          <w:rFonts w:ascii="Bookman Old Style" w:hAnsi="Bookman Old Style" w:cs="Arial"/>
          <w:bCs/>
          <w:sz w:val="24"/>
          <w:szCs w:val="24"/>
        </w:rPr>
      </w:pPr>
    </w:p>
    <w:p w14:paraId="160D11C1" w14:textId="77777777" w:rsidR="007F5E87" w:rsidRPr="007F5E87" w:rsidRDefault="007F5E87" w:rsidP="007F5E87">
      <w:pPr>
        <w:autoSpaceDE w:val="0"/>
        <w:autoSpaceDN w:val="0"/>
        <w:adjustRightInd w:val="0"/>
        <w:spacing w:after="0" w:line="240" w:lineRule="auto"/>
        <w:rPr>
          <w:rFonts w:ascii="Bookman Old Style" w:hAnsi="Bookman Old Style" w:cs="Arial"/>
          <w:bCs/>
          <w:sz w:val="24"/>
          <w:szCs w:val="24"/>
        </w:rPr>
      </w:pPr>
    </w:p>
    <w:p w14:paraId="0E6EE23F" w14:textId="77777777" w:rsidR="007F5E87" w:rsidRPr="007F5E87" w:rsidRDefault="007F5E87" w:rsidP="007F5E87">
      <w:pPr>
        <w:autoSpaceDE w:val="0"/>
        <w:autoSpaceDN w:val="0"/>
        <w:adjustRightInd w:val="0"/>
        <w:spacing w:after="0" w:line="240" w:lineRule="auto"/>
        <w:rPr>
          <w:rFonts w:ascii="Bookman Old Style" w:hAnsi="Bookman Old Style" w:cs="Arial"/>
          <w:bCs/>
          <w:sz w:val="24"/>
          <w:szCs w:val="24"/>
        </w:rPr>
      </w:pPr>
      <w:r w:rsidRPr="007F5E87">
        <w:rPr>
          <w:rFonts w:ascii="Bookman Old Style" w:hAnsi="Bookman Old Style" w:cs="Arial"/>
          <w:bCs/>
          <w:sz w:val="24"/>
          <w:szCs w:val="24"/>
        </w:rPr>
        <w:t>………………………………</w:t>
      </w:r>
    </w:p>
    <w:p w14:paraId="4EEA4927" w14:textId="77777777" w:rsidR="007F5E87" w:rsidRDefault="007F5E87" w:rsidP="007F5E87">
      <w:pPr>
        <w:autoSpaceDE w:val="0"/>
        <w:autoSpaceDN w:val="0"/>
        <w:adjustRightInd w:val="0"/>
        <w:spacing w:after="0" w:line="480" w:lineRule="auto"/>
        <w:rPr>
          <w:rFonts w:ascii="Bookman Old Style" w:hAnsi="Bookman Old Style" w:cs="Arial"/>
          <w:sz w:val="24"/>
          <w:szCs w:val="24"/>
        </w:rPr>
      </w:pPr>
      <w:r w:rsidRPr="007F5E87">
        <w:rPr>
          <w:rFonts w:ascii="Bookman Old Style" w:hAnsi="Bookman Old Style" w:cs="Arial"/>
          <w:sz w:val="24"/>
          <w:szCs w:val="24"/>
        </w:rPr>
        <w:t>LEMBARAN D</w:t>
      </w:r>
      <w:r>
        <w:rPr>
          <w:rFonts w:ascii="Bookman Old Style" w:hAnsi="Bookman Old Style" w:cs="Arial"/>
          <w:sz w:val="24"/>
          <w:szCs w:val="24"/>
        </w:rPr>
        <w:t xml:space="preserve">AERAH KABUPATEN SRAGEN TAHUN ……  </w:t>
      </w:r>
      <w:r w:rsidRPr="007F5E87">
        <w:rPr>
          <w:rFonts w:ascii="Bookman Old Style" w:hAnsi="Bookman Old Style" w:cs="Arial"/>
          <w:sz w:val="24"/>
          <w:szCs w:val="24"/>
        </w:rPr>
        <w:t xml:space="preserve"> NOMOR ………</w:t>
      </w:r>
    </w:p>
    <w:p w14:paraId="0D0534D6" w14:textId="77777777" w:rsidR="00C51077" w:rsidRPr="007F5E87" w:rsidRDefault="00C51077" w:rsidP="007F5E87">
      <w:pPr>
        <w:autoSpaceDE w:val="0"/>
        <w:autoSpaceDN w:val="0"/>
        <w:adjustRightInd w:val="0"/>
        <w:spacing w:after="0" w:line="480" w:lineRule="auto"/>
        <w:rPr>
          <w:rFonts w:ascii="Bookman Old Style" w:hAnsi="Bookman Old Style" w:cs="Arial"/>
          <w:sz w:val="24"/>
          <w:szCs w:val="24"/>
        </w:rPr>
      </w:pPr>
    </w:p>
    <w:p w14:paraId="1BC8BD27" w14:textId="77777777" w:rsidR="0022280C" w:rsidRPr="009A342D" w:rsidRDefault="0022280C" w:rsidP="0022280C">
      <w:pPr>
        <w:autoSpaceDE w:val="0"/>
        <w:autoSpaceDN w:val="0"/>
        <w:adjustRightInd w:val="0"/>
        <w:spacing w:after="0" w:line="240" w:lineRule="auto"/>
        <w:jc w:val="center"/>
        <w:rPr>
          <w:rFonts w:ascii="Bookman Old Style" w:hAnsi="Bookman Old Style" w:cs="Arial"/>
          <w:bCs/>
          <w:sz w:val="24"/>
          <w:szCs w:val="24"/>
        </w:rPr>
      </w:pPr>
      <w:r w:rsidRPr="009A342D">
        <w:rPr>
          <w:rFonts w:ascii="Bookman Old Style" w:hAnsi="Bookman Old Style" w:cs="Arial"/>
          <w:bCs/>
          <w:sz w:val="24"/>
          <w:szCs w:val="24"/>
        </w:rPr>
        <w:lastRenderedPageBreak/>
        <w:t>PENJELASAN</w:t>
      </w:r>
    </w:p>
    <w:p w14:paraId="7F0D389D" w14:textId="77777777" w:rsidR="0022280C" w:rsidRPr="009A342D" w:rsidRDefault="0022280C" w:rsidP="0022280C">
      <w:pPr>
        <w:autoSpaceDE w:val="0"/>
        <w:autoSpaceDN w:val="0"/>
        <w:adjustRightInd w:val="0"/>
        <w:spacing w:after="0" w:line="240" w:lineRule="auto"/>
        <w:jc w:val="center"/>
        <w:rPr>
          <w:rFonts w:ascii="Bookman Old Style" w:hAnsi="Bookman Old Style" w:cs="Arial"/>
          <w:bCs/>
          <w:sz w:val="24"/>
          <w:szCs w:val="24"/>
        </w:rPr>
      </w:pPr>
      <w:r w:rsidRPr="009A342D">
        <w:rPr>
          <w:rFonts w:ascii="Bookman Old Style" w:hAnsi="Bookman Old Style" w:cs="Arial"/>
          <w:bCs/>
          <w:sz w:val="24"/>
          <w:szCs w:val="24"/>
        </w:rPr>
        <w:t>ATAS</w:t>
      </w:r>
    </w:p>
    <w:p w14:paraId="3941C8C2" w14:textId="77777777" w:rsidR="0022280C" w:rsidRPr="009A342D" w:rsidRDefault="0022280C" w:rsidP="0022280C">
      <w:pPr>
        <w:autoSpaceDE w:val="0"/>
        <w:autoSpaceDN w:val="0"/>
        <w:adjustRightInd w:val="0"/>
        <w:spacing w:after="0" w:line="240" w:lineRule="auto"/>
        <w:jc w:val="center"/>
        <w:rPr>
          <w:rFonts w:ascii="Bookman Old Style" w:hAnsi="Bookman Old Style" w:cs="Arial"/>
          <w:bCs/>
          <w:sz w:val="24"/>
          <w:szCs w:val="24"/>
        </w:rPr>
      </w:pPr>
      <w:r w:rsidRPr="009A342D">
        <w:rPr>
          <w:rFonts w:ascii="Bookman Old Style" w:hAnsi="Bookman Old Style" w:cs="Arial"/>
          <w:bCs/>
          <w:sz w:val="24"/>
          <w:szCs w:val="24"/>
        </w:rPr>
        <w:t>PERATURAN DAERAH KABUPATEN SRAGEN</w:t>
      </w:r>
    </w:p>
    <w:p w14:paraId="2BBF9FB5" w14:textId="77777777" w:rsidR="0022280C" w:rsidRPr="009A342D" w:rsidRDefault="0022280C" w:rsidP="0022280C">
      <w:pPr>
        <w:autoSpaceDE w:val="0"/>
        <w:autoSpaceDN w:val="0"/>
        <w:adjustRightInd w:val="0"/>
        <w:spacing w:after="0" w:line="240" w:lineRule="auto"/>
        <w:jc w:val="center"/>
        <w:rPr>
          <w:rFonts w:ascii="Bookman Old Style" w:hAnsi="Bookman Old Style" w:cs="Arial"/>
          <w:bCs/>
          <w:sz w:val="24"/>
          <w:szCs w:val="24"/>
        </w:rPr>
      </w:pPr>
      <w:r w:rsidRPr="009A342D">
        <w:rPr>
          <w:rFonts w:ascii="Bookman Old Style" w:hAnsi="Bookman Old Style" w:cs="Arial"/>
          <w:bCs/>
          <w:sz w:val="24"/>
          <w:szCs w:val="24"/>
        </w:rPr>
        <w:t>NOMOR              TAHUN</w:t>
      </w:r>
    </w:p>
    <w:p w14:paraId="715EA570" w14:textId="77777777" w:rsidR="0022280C" w:rsidRPr="009A342D" w:rsidRDefault="0022280C" w:rsidP="0022280C">
      <w:pPr>
        <w:autoSpaceDE w:val="0"/>
        <w:autoSpaceDN w:val="0"/>
        <w:adjustRightInd w:val="0"/>
        <w:spacing w:after="0" w:line="240" w:lineRule="auto"/>
        <w:jc w:val="center"/>
        <w:rPr>
          <w:rFonts w:ascii="Bookman Old Style" w:hAnsi="Bookman Old Style" w:cs="Arial"/>
          <w:bCs/>
          <w:sz w:val="24"/>
          <w:szCs w:val="24"/>
        </w:rPr>
      </w:pPr>
      <w:r w:rsidRPr="009A342D">
        <w:rPr>
          <w:rFonts w:ascii="Bookman Old Style" w:hAnsi="Bookman Old Style" w:cs="Arial"/>
          <w:bCs/>
          <w:sz w:val="24"/>
          <w:szCs w:val="24"/>
        </w:rPr>
        <w:t>TENTANG</w:t>
      </w:r>
    </w:p>
    <w:p w14:paraId="56FDACDA" w14:textId="77777777" w:rsidR="0022280C" w:rsidRPr="009A342D" w:rsidRDefault="0022280C" w:rsidP="0022280C">
      <w:pPr>
        <w:autoSpaceDE w:val="0"/>
        <w:autoSpaceDN w:val="0"/>
        <w:adjustRightInd w:val="0"/>
        <w:spacing w:after="0" w:line="240" w:lineRule="auto"/>
        <w:jc w:val="center"/>
        <w:rPr>
          <w:rFonts w:ascii="Bookman Old Style" w:hAnsi="Bookman Old Style" w:cs="Arial"/>
          <w:bCs/>
          <w:sz w:val="24"/>
          <w:szCs w:val="24"/>
        </w:rPr>
      </w:pPr>
      <w:r w:rsidRPr="009A342D">
        <w:rPr>
          <w:rFonts w:ascii="Bookman Old Style" w:hAnsi="Bookman Old Style" w:cs="Arial"/>
          <w:bCs/>
          <w:sz w:val="24"/>
          <w:szCs w:val="24"/>
        </w:rPr>
        <w:t>PENGELOLAAN AIR TANAH</w:t>
      </w:r>
    </w:p>
    <w:p w14:paraId="5CDD0813" w14:textId="77777777" w:rsidR="0022280C" w:rsidRPr="009A342D" w:rsidRDefault="0022280C" w:rsidP="0022280C">
      <w:pPr>
        <w:autoSpaceDE w:val="0"/>
        <w:autoSpaceDN w:val="0"/>
        <w:adjustRightInd w:val="0"/>
        <w:spacing w:after="0" w:line="240" w:lineRule="auto"/>
        <w:jc w:val="both"/>
        <w:rPr>
          <w:rFonts w:ascii="Bookman Old Style" w:hAnsi="Bookman Old Style" w:cs="Arial"/>
          <w:bCs/>
          <w:sz w:val="24"/>
          <w:szCs w:val="24"/>
        </w:rPr>
      </w:pPr>
      <w:r w:rsidRPr="009A342D">
        <w:rPr>
          <w:rFonts w:ascii="Bookman Old Style" w:hAnsi="Bookman Old Style" w:cs="Arial"/>
          <w:bCs/>
          <w:sz w:val="24"/>
          <w:szCs w:val="24"/>
        </w:rPr>
        <w:t>I. UMUM</w:t>
      </w:r>
    </w:p>
    <w:p w14:paraId="268BBBC9" w14:textId="77777777" w:rsidR="0022280C"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Air tanah mempunyai peran yang penting bagi kehidupan dan penghidupan</w:t>
      </w:r>
      <w:r>
        <w:rPr>
          <w:rFonts w:ascii="Bookman Old Style" w:hAnsi="Bookman Old Style" w:cs="Arial"/>
          <w:sz w:val="24"/>
          <w:szCs w:val="24"/>
        </w:rPr>
        <w:t xml:space="preserve"> </w:t>
      </w:r>
      <w:r w:rsidRPr="002818D5">
        <w:rPr>
          <w:rFonts w:ascii="Bookman Old Style" w:hAnsi="Bookman Old Style" w:cs="Arial"/>
          <w:sz w:val="24"/>
          <w:szCs w:val="24"/>
        </w:rPr>
        <w:t xml:space="preserve">masyarakat Kabupaten </w:t>
      </w:r>
      <w:r w:rsidR="00CF58E1">
        <w:rPr>
          <w:rFonts w:ascii="Bookman Old Style" w:hAnsi="Bookman Old Style" w:cs="Arial"/>
          <w:sz w:val="24"/>
          <w:szCs w:val="24"/>
        </w:rPr>
        <w:t>Sragen</w:t>
      </w:r>
      <w:r w:rsidRPr="002818D5">
        <w:rPr>
          <w:rFonts w:ascii="Bookman Old Style" w:hAnsi="Bookman Old Style" w:cs="Arial"/>
          <w:sz w:val="24"/>
          <w:szCs w:val="24"/>
        </w:rPr>
        <w:t>, karena fungsinya sebagai salah satu kebutuhan</w:t>
      </w:r>
      <w:r>
        <w:rPr>
          <w:rFonts w:ascii="Bookman Old Style" w:hAnsi="Bookman Old Style" w:cs="Arial"/>
          <w:sz w:val="24"/>
          <w:szCs w:val="24"/>
        </w:rPr>
        <w:t xml:space="preserve"> </w:t>
      </w:r>
      <w:r w:rsidRPr="002818D5">
        <w:rPr>
          <w:rFonts w:ascii="Bookman Old Style" w:hAnsi="Bookman Old Style" w:cs="Arial"/>
          <w:sz w:val="24"/>
          <w:szCs w:val="24"/>
        </w:rPr>
        <w:t xml:space="preserve">pokok sehari-hari. Keberadaan air tanah di Kabupaten </w:t>
      </w:r>
      <w:r w:rsidR="00CF58E1">
        <w:rPr>
          <w:rFonts w:ascii="Bookman Old Style" w:hAnsi="Bookman Old Style" w:cs="Arial"/>
          <w:sz w:val="24"/>
          <w:szCs w:val="24"/>
        </w:rPr>
        <w:t xml:space="preserve">Sragen </w:t>
      </w:r>
      <w:r w:rsidRPr="002818D5">
        <w:rPr>
          <w:rFonts w:ascii="Bookman Old Style" w:hAnsi="Bookman Old Style" w:cs="Arial"/>
          <w:sz w:val="24"/>
          <w:szCs w:val="24"/>
        </w:rPr>
        <w:t>cukup melimpah,</w:t>
      </w:r>
      <w:r>
        <w:rPr>
          <w:rFonts w:ascii="Bookman Old Style" w:hAnsi="Bookman Old Style" w:cs="Arial"/>
          <w:sz w:val="24"/>
          <w:szCs w:val="24"/>
        </w:rPr>
        <w:t xml:space="preserve"> </w:t>
      </w:r>
      <w:r w:rsidRPr="002818D5">
        <w:rPr>
          <w:rFonts w:ascii="Bookman Old Style" w:hAnsi="Bookman Old Style" w:cs="Arial"/>
          <w:sz w:val="24"/>
          <w:szCs w:val="24"/>
        </w:rPr>
        <w:t>tetapi tidak di setiap tempat terdapat air tanah sesuai dengan kondisi geologi serta</w:t>
      </w:r>
      <w:r>
        <w:rPr>
          <w:rFonts w:ascii="Bookman Old Style" w:hAnsi="Bookman Old Style" w:cs="Arial"/>
          <w:sz w:val="24"/>
          <w:szCs w:val="24"/>
        </w:rPr>
        <w:t xml:space="preserve"> </w:t>
      </w:r>
      <w:r w:rsidRPr="002818D5">
        <w:rPr>
          <w:rFonts w:ascii="Bookman Old Style" w:hAnsi="Bookman Old Style" w:cs="Arial"/>
          <w:sz w:val="24"/>
          <w:szCs w:val="24"/>
        </w:rPr>
        <w:t>curah hujan. Air tanah terdapat di bawah permukaan tanah, letaknya di daratan</w:t>
      </w:r>
      <w:r>
        <w:rPr>
          <w:rFonts w:ascii="Bookman Old Style" w:hAnsi="Bookman Old Style" w:cs="Arial"/>
          <w:sz w:val="24"/>
          <w:szCs w:val="24"/>
        </w:rPr>
        <w:t xml:space="preserve"> </w:t>
      </w:r>
      <w:r w:rsidRPr="002818D5">
        <w:rPr>
          <w:rFonts w:ascii="Bookman Old Style" w:hAnsi="Bookman Old Style" w:cs="Arial"/>
          <w:sz w:val="24"/>
          <w:szCs w:val="24"/>
        </w:rPr>
        <w:t>dengan pelamparan dapat sampai di bawah dasar laut mengikuti sebaran serta</w:t>
      </w:r>
      <w:r>
        <w:rPr>
          <w:rFonts w:ascii="Bookman Old Style" w:hAnsi="Bookman Old Style" w:cs="Arial"/>
          <w:sz w:val="24"/>
          <w:szCs w:val="24"/>
        </w:rPr>
        <w:t xml:space="preserve"> </w:t>
      </w:r>
      <w:r w:rsidRPr="002818D5">
        <w:rPr>
          <w:rFonts w:ascii="Bookman Old Style" w:hAnsi="Bookman Old Style" w:cs="Arial"/>
          <w:sz w:val="24"/>
          <w:szCs w:val="24"/>
        </w:rPr>
        <w:t>karakteristik lapisan tanah atau batuan pada cekungan air tanah. Air tanah dapat</w:t>
      </w:r>
      <w:r>
        <w:rPr>
          <w:rFonts w:ascii="Bookman Old Style" w:hAnsi="Bookman Old Style" w:cs="Arial"/>
          <w:sz w:val="24"/>
          <w:szCs w:val="24"/>
        </w:rPr>
        <w:t xml:space="preserve"> </w:t>
      </w:r>
      <w:r w:rsidRPr="002818D5">
        <w:rPr>
          <w:rFonts w:ascii="Bookman Old Style" w:hAnsi="Bookman Old Style" w:cs="Arial"/>
          <w:sz w:val="24"/>
          <w:szCs w:val="24"/>
        </w:rPr>
        <w:t>berada pada lapisan jenuh air (</w:t>
      </w:r>
      <w:r w:rsidRPr="002818D5">
        <w:rPr>
          <w:rFonts w:ascii="Bookman Old Style" w:hAnsi="Bookman Old Style" w:cs="Arial"/>
          <w:i/>
          <w:iCs/>
          <w:sz w:val="24"/>
          <w:szCs w:val="24"/>
        </w:rPr>
        <w:t>saturated zone</w:t>
      </w:r>
      <w:r w:rsidRPr="002818D5">
        <w:rPr>
          <w:rFonts w:ascii="Bookman Old Style" w:hAnsi="Bookman Old Style" w:cs="Arial"/>
          <w:sz w:val="24"/>
          <w:szCs w:val="24"/>
        </w:rPr>
        <w:t>), lapisan tidak jenuh air (</w:t>
      </w:r>
      <w:r w:rsidRPr="002818D5">
        <w:rPr>
          <w:rFonts w:ascii="Bookman Old Style" w:hAnsi="Bookman Old Style" w:cs="Arial"/>
          <w:i/>
          <w:iCs/>
          <w:sz w:val="24"/>
          <w:szCs w:val="24"/>
        </w:rPr>
        <w:t>unsaturated</w:t>
      </w:r>
      <w:r>
        <w:rPr>
          <w:rFonts w:ascii="Bookman Old Style" w:hAnsi="Bookman Old Style" w:cs="Arial"/>
          <w:sz w:val="24"/>
          <w:szCs w:val="24"/>
        </w:rPr>
        <w:t xml:space="preserve"> </w:t>
      </w:r>
      <w:r w:rsidRPr="002818D5">
        <w:rPr>
          <w:rFonts w:ascii="Bookman Old Style" w:hAnsi="Bookman Old Style" w:cs="Arial"/>
          <w:i/>
          <w:iCs/>
          <w:sz w:val="24"/>
          <w:szCs w:val="24"/>
        </w:rPr>
        <w:t>zone</w:t>
      </w:r>
      <w:r w:rsidRPr="002818D5">
        <w:rPr>
          <w:rFonts w:ascii="Bookman Old Style" w:hAnsi="Bookman Old Style" w:cs="Arial"/>
          <w:sz w:val="24"/>
          <w:szCs w:val="24"/>
        </w:rPr>
        <w:t>), atau rongga-rongga dan saluran-saluran dalam wujud sungai bawah tanah di</w:t>
      </w:r>
      <w:r>
        <w:rPr>
          <w:rFonts w:ascii="Bookman Old Style" w:hAnsi="Bookman Old Style" w:cs="Arial"/>
          <w:sz w:val="24"/>
          <w:szCs w:val="24"/>
        </w:rPr>
        <w:t xml:space="preserve"> </w:t>
      </w:r>
      <w:r w:rsidRPr="002818D5">
        <w:rPr>
          <w:rFonts w:ascii="Bookman Old Style" w:hAnsi="Bookman Old Style" w:cs="Arial"/>
          <w:sz w:val="24"/>
          <w:szCs w:val="24"/>
        </w:rPr>
        <w:t>daerah batu</w:t>
      </w:r>
      <w:r>
        <w:rPr>
          <w:rFonts w:ascii="Bookman Old Style" w:hAnsi="Bookman Old Style" w:cs="Arial"/>
          <w:sz w:val="24"/>
          <w:szCs w:val="24"/>
        </w:rPr>
        <w:t xml:space="preserve"> </w:t>
      </w:r>
      <w:r w:rsidRPr="002818D5">
        <w:rPr>
          <w:rFonts w:ascii="Bookman Old Style" w:hAnsi="Bookman Old Style" w:cs="Arial"/>
          <w:sz w:val="24"/>
          <w:szCs w:val="24"/>
        </w:rPr>
        <w:t>gamping. Dalam cekungan, air tanah dapat mengisi sungai, waduk,</w:t>
      </w:r>
      <w:r>
        <w:rPr>
          <w:rFonts w:ascii="Bookman Old Style" w:hAnsi="Bookman Old Style" w:cs="Arial"/>
          <w:sz w:val="24"/>
          <w:szCs w:val="24"/>
        </w:rPr>
        <w:t xml:space="preserve"> </w:t>
      </w:r>
      <w:r w:rsidRPr="002818D5">
        <w:rPr>
          <w:rFonts w:ascii="Bookman Old Style" w:hAnsi="Bookman Old Style" w:cs="Arial"/>
          <w:sz w:val="24"/>
          <w:szCs w:val="24"/>
        </w:rPr>
        <w:t>atau danau dan sebaliknya air sungai, waduk, atau danau dapat mengisi akuifer.</w:t>
      </w:r>
      <w:r>
        <w:rPr>
          <w:rFonts w:ascii="Bookman Old Style" w:hAnsi="Bookman Old Style" w:cs="Arial"/>
          <w:sz w:val="24"/>
          <w:szCs w:val="24"/>
        </w:rPr>
        <w:t xml:space="preserve"> </w:t>
      </w:r>
      <w:r w:rsidRPr="002818D5">
        <w:rPr>
          <w:rFonts w:ascii="Bookman Old Style" w:hAnsi="Bookman Old Style" w:cs="Arial"/>
          <w:sz w:val="24"/>
          <w:szCs w:val="24"/>
        </w:rPr>
        <w:t xml:space="preserve">Oleh karena itu pengelolaan air tanah harus </w:t>
      </w:r>
      <w:r w:rsidR="00B2625C">
        <w:rPr>
          <w:rFonts w:ascii="Bookman Old Style" w:hAnsi="Bookman Old Style" w:cs="Arial"/>
          <w:sz w:val="24"/>
          <w:szCs w:val="24"/>
        </w:rPr>
        <w:t xml:space="preserve">dilakukan secara terpadu dengan </w:t>
      </w:r>
      <w:r w:rsidRPr="002818D5">
        <w:rPr>
          <w:rFonts w:ascii="Bookman Old Style" w:hAnsi="Bookman Old Style" w:cs="Arial"/>
          <w:sz w:val="24"/>
          <w:szCs w:val="24"/>
        </w:rPr>
        <w:t>pengelolaan air permukaan.</w:t>
      </w:r>
      <w:r>
        <w:rPr>
          <w:rFonts w:ascii="Bookman Old Style" w:hAnsi="Bookman Old Style" w:cs="Arial"/>
          <w:sz w:val="24"/>
          <w:szCs w:val="24"/>
        </w:rPr>
        <w:t xml:space="preserve"> </w:t>
      </w:r>
      <w:r w:rsidRPr="002818D5">
        <w:rPr>
          <w:rFonts w:ascii="Bookman Old Style" w:hAnsi="Bookman Old Style" w:cs="Arial"/>
          <w:sz w:val="24"/>
          <w:szCs w:val="24"/>
        </w:rPr>
        <w:t>Suatu daerah dapat disebut sebagai cekungan air tanah hanya apabila memenuhi</w:t>
      </w:r>
      <w:r>
        <w:rPr>
          <w:rFonts w:ascii="Bookman Old Style" w:hAnsi="Bookman Old Style" w:cs="Arial"/>
          <w:sz w:val="24"/>
          <w:szCs w:val="24"/>
        </w:rPr>
        <w:t xml:space="preserve"> </w:t>
      </w:r>
      <w:r w:rsidRPr="002818D5">
        <w:rPr>
          <w:rFonts w:ascii="Bookman Old Style" w:hAnsi="Bookman Old Style" w:cs="Arial"/>
          <w:sz w:val="24"/>
          <w:szCs w:val="24"/>
        </w:rPr>
        <w:t>kriteria : mempunyai batas hidrogeologis yang dikontrol oleh kondisi geologis</w:t>
      </w:r>
      <w:r>
        <w:rPr>
          <w:rFonts w:ascii="Bookman Old Style" w:hAnsi="Bookman Old Style" w:cs="Arial"/>
          <w:sz w:val="24"/>
          <w:szCs w:val="24"/>
        </w:rPr>
        <w:t xml:space="preserve"> </w:t>
      </w:r>
      <w:r w:rsidRPr="002818D5">
        <w:rPr>
          <w:rFonts w:ascii="Bookman Old Style" w:hAnsi="Bookman Old Style" w:cs="Arial"/>
          <w:sz w:val="24"/>
          <w:szCs w:val="24"/>
        </w:rPr>
        <w:t>dan/atau kondisi hidraulik air tanah; mempunyai daerah imbuhan dan daerah</w:t>
      </w:r>
      <w:r>
        <w:rPr>
          <w:rFonts w:ascii="Bookman Old Style" w:hAnsi="Bookman Old Style" w:cs="Arial"/>
          <w:sz w:val="24"/>
          <w:szCs w:val="24"/>
        </w:rPr>
        <w:t xml:space="preserve"> </w:t>
      </w:r>
      <w:r w:rsidRPr="002818D5">
        <w:rPr>
          <w:rFonts w:ascii="Bookman Old Style" w:hAnsi="Bookman Old Style" w:cs="Arial"/>
          <w:sz w:val="24"/>
          <w:szCs w:val="24"/>
        </w:rPr>
        <w:t>lepasan air tanah dalam satu sistem pembentukan air tanah; serta memiliki satu</w:t>
      </w:r>
      <w:r>
        <w:rPr>
          <w:rFonts w:ascii="Bookman Old Style" w:hAnsi="Bookman Old Style" w:cs="Arial"/>
          <w:sz w:val="24"/>
          <w:szCs w:val="24"/>
        </w:rPr>
        <w:t xml:space="preserve"> </w:t>
      </w:r>
      <w:r w:rsidRPr="002818D5">
        <w:rPr>
          <w:rFonts w:ascii="Bookman Old Style" w:hAnsi="Bookman Old Style" w:cs="Arial"/>
          <w:sz w:val="24"/>
          <w:szCs w:val="24"/>
        </w:rPr>
        <w:t>kesatuan sistem akuifer. Berdasarkan kriteria tersebut, sesuai Pasal 12 ayat (2)</w:t>
      </w:r>
      <w:r>
        <w:rPr>
          <w:rFonts w:ascii="Bookman Old Style" w:hAnsi="Bookman Old Style" w:cs="Arial"/>
          <w:sz w:val="24"/>
          <w:szCs w:val="24"/>
        </w:rPr>
        <w:t xml:space="preserve"> </w:t>
      </w:r>
      <w:r w:rsidRPr="002818D5">
        <w:rPr>
          <w:rFonts w:ascii="Bookman Old Style" w:hAnsi="Bookman Old Style" w:cs="Arial"/>
          <w:sz w:val="24"/>
          <w:szCs w:val="24"/>
        </w:rPr>
        <w:t>Undang- Undang Nomor 7 Tahun 2004 tentang Sumber Daya Air, cekungan air</w:t>
      </w:r>
      <w:r>
        <w:rPr>
          <w:rFonts w:ascii="Bookman Old Style" w:hAnsi="Bookman Old Style" w:cs="Arial"/>
          <w:sz w:val="24"/>
          <w:szCs w:val="24"/>
        </w:rPr>
        <w:t xml:space="preserve"> </w:t>
      </w:r>
      <w:r w:rsidRPr="002818D5">
        <w:rPr>
          <w:rFonts w:ascii="Bookman Old Style" w:hAnsi="Bookman Old Style" w:cs="Arial"/>
          <w:sz w:val="24"/>
          <w:szCs w:val="24"/>
        </w:rPr>
        <w:t>tanah ditetapkan sebagai dasar pengelolaan air tanah.</w:t>
      </w:r>
      <w:r>
        <w:rPr>
          <w:rFonts w:ascii="Bookman Old Style" w:hAnsi="Bookman Old Style" w:cs="Arial"/>
          <w:sz w:val="24"/>
          <w:szCs w:val="24"/>
        </w:rPr>
        <w:t xml:space="preserve"> </w:t>
      </w:r>
      <w:r w:rsidRPr="002818D5">
        <w:rPr>
          <w:rFonts w:ascii="Bookman Old Style" w:hAnsi="Bookman Old Style" w:cs="Arial"/>
          <w:sz w:val="24"/>
          <w:szCs w:val="24"/>
        </w:rPr>
        <w:t>Pengelolaan air tanah meliputi kegiatan perencanaan, pelaksanaan, pemantauan</w:t>
      </w:r>
      <w:r>
        <w:rPr>
          <w:rFonts w:ascii="Bookman Old Style" w:hAnsi="Bookman Old Style" w:cs="Arial"/>
          <w:sz w:val="24"/>
          <w:szCs w:val="24"/>
        </w:rPr>
        <w:t xml:space="preserve"> </w:t>
      </w:r>
      <w:r w:rsidRPr="002818D5">
        <w:rPr>
          <w:rFonts w:ascii="Bookman Old Style" w:hAnsi="Bookman Old Style" w:cs="Arial"/>
          <w:sz w:val="24"/>
          <w:szCs w:val="24"/>
        </w:rPr>
        <w:t>dan evaluasi kegiatan konservasi, pendayagunaan, dan pengendalian daya rusak</w:t>
      </w:r>
      <w:r>
        <w:rPr>
          <w:rFonts w:ascii="Bookman Old Style" w:hAnsi="Bookman Old Style" w:cs="Arial"/>
          <w:sz w:val="24"/>
          <w:szCs w:val="24"/>
        </w:rPr>
        <w:t xml:space="preserve"> </w:t>
      </w:r>
      <w:r w:rsidRPr="002818D5">
        <w:rPr>
          <w:rFonts w:ascii="Bookman Old Style" w:hAnsi="Bookman Old Style" w:cs="Arial"/>
          <w:sz w:val="24"/>
          <w:szCs w:val="24"/>
        </w:rPr>
        <w:t>air tanah. Kegiatan tersebut ditujukan untuk mewujudkan kelestarian,</w:t>
      </w:r>
      <w:r>
        <w:rPr>
          <w:rFonts w:ascii="Bookman Old Style" w:hAnsi="Bookman Old Style" w:cs="Arial"/>
          <w:sz w:val="24"/>
          <w:szCs w:val="24"/>
        </w:rPr>
        <w:t xml:space="preserve"> </w:t>
      </w:r>
      <w:r w:rsidRPr="002818D5">
        <w:rPr>
          <w:rFonts w:ascii="Bookman Old Style" w:hAnsi="Bookman Old Style" w:cs="Arial"/>
          <w:sz w:val="24"/>
          <w:szCs w:val="24"/>
        </w:rPr>
        <w:t>kesinambungan ketersediaan serta kemanfaatan air tanah yang berkelanjutan.</w:t>
      </w:r>
      <w:r>
        <w:rPr>
          <w:rFonts w:ascii="Bookman Old Style" w:hAnsi="Bookman Old Style" w:cs="Arial"/>
          <w:sz w:val="24"/>
          <w:szCs w:val="24"/>
        </w:rPr>
        <w:t xml:space="preserve"> </w:t>
      </w:r>
      <w:r w:rsidRPr="002818D5">
        <w:rPr>
          <w:rFonts w:ascii="Bookman Old Style" w:hAnsi="Bookman Old Style" w:cs="Arial"/>
          <w:sz w:val="24"/>
          <w:szCs w:val="24"/>
        </w:rPr>
        <w:t>Pengaturan pengelolaan air tanah diarahkan untuk mewujudkan keseimbangan</w:t>
      </w:r>
      <w:r>
        <w:rPr>
          <w:rFonts w:ascii="Bookman Old Style" w:hAnsi="Bookman Old Style" w:cs="Arial"/>
          <w:sz w:val="24"/>
          <w:szCs w:val="24"/>
        </w:rPr>
        <w:t xml:space="preserve"> antara </w:t>
      </w:r>
      <w:r w:rsidRPr="002818D5">
        <w:rPr>
          <w:rFonts w:ascii="Bookman Old Style" w:hAnsi="Bookman Old Style" w:cs="Arial"/>
          <w:sz w:val="24"/>
          <w:szCs w:val="24"/>
        </w:rPr>
        <w:t>upaya konservasi dan pendayagunaan air tanah. Pelaksanaan kegiatan</w:t>
      </w:r>
      <w:r>
        <w:rPr>
          <w:rFonts w:ascii="Bookman Old Style" w:hAnsi="Bookman Old Style" w:cs="Arial"/>
          <w:sz w:val="24"/>
          <w:szCs w:val="24"/>
        </w:rPr>
        <w:t xml:space="preserve"> </w:t>
      </w:r>
      <w:r w:rsidRPr="002818D5">
        <w:rPr>
          <w:rFonts w:ascii="Bookman Old Style" w:hAnsi="Bookman Old Style" w:cs="Arial"/>
          <w:sz w:val="24"/>
          <w:szCs w:val="24"/>
        </w:rPr>
        <w:t>tersebut secara teknis perlu disesuaikan dengan perilaku air tanah yang meliputi</w:t>
      </w:r>
      <w:r>
        <w:rPr>
          <w:rFonts w:ascii="Bookman Old Style" w:hAnsi="Bookman Old Style" w:cs="Arial"/>
          <w:sz w:val="24"/>
          <w:szCs w:val="24"/>
        </w:rPr>
        <w:t xml:space="preserve"> </w:t>
      </w:r>
      <w:r w:rsidRPr="002818D5">
        <w:rPr>
          <w:rFonts w:ascii="Bookman Old Style" w:hAnsi="Bookman Old Style" w:cs="Arial"/>
          <w:sz w:val="24"/>
          <w:szCs w:val="24"/>
        </w:rPr>
        <w:t>keterdapatan, penyebaran, potensi mencakup kuantitas dan kualitas air tanah serta</w:t>
      </w:r>
      <w:r>
        <w:rPr>
          <w:rFonts w:ascii="Bookman Old Style" w:hAnsi="Bookman Old Style" w:cs="Arial"/>
          <w:sz w:val="24"/>
          <w:szCs w:val="24"/>
        </w:rPr>
        <w:t xml:space="preserve"> </w:t>
      </w:r>
      <w:r w:rsidRPr="002818D5">
        <w:rPr>
          <w:rFonts w:ascii="Bookman Old Style" w:hAnsi="Bookman Old Style" w:cs="Arial"/>
          <w:sz w:val="24"/>
          <w:szCs w:val="24"/>
        </w:rPr>
        <w:t>lingkungan air tanah. Namun karena keberadaannya dalam batuan yang</w:t>
      </w:r>
      <w:r>
        <w:rPr>
          <w:rFonts w:ascii="Bookman Old Style" w:hAnsi="Bookman Old Style" w:cs="Arial"/>
          <w:sz w:val="24"/>
          <w:szCs w:val="24"/>
        </w:rPr>
        <w:t xml:space="preserve"> </w:t>
      </w:r>
      <w:r w:rsidRPr="002818D5">
        <w:rPr>
          <w:rFonts w:ascii="Bookman Old Style" w:hAnsi="Bookman Old Style" w:cs="Arial"/>
          <w:sz w:val="24"/>
          <w:szCs w:val="24"/>
        </w:rPr>
        <w:t>pembentukannya erat kaitannya dengan proses geologi, maka dalam pengelolaan</w:t>
      </w:r>
      <w:r>
        <w:rPr>
          <w:rFonts w:ascii="Bookman Old Style" w:hAnsi="Bookman Old Style" w:cs="Arial"/>
          <w:sz w:val="24"/>
          <w:szCs w:val="24"/>
        </w:rPr>
        <w:t xml:space="preserve"> </w:t>
      </w:r>
      <w:r w:rsidRPr="002818D5">
        <w:rPr>
          <w:rFonts w:ascii="Bookman Old Style" w:hAnsi="Bookman Old Style" w:cs="Arial"/>
          <w:sz w:val="24"/>
          <w:szCs w:val="24"/>
        </w:rPr>
        <w:t>air tanah diperlukan pengaturan yang mendasarkan pada kaidah-kaidah geologi</w:t>
      </w:r>
      <w:r>
        <w:rPr>
          <w:rFonts w:ascii="Bookman Old Style" w:hAnsi="Bookman Old Style" w:cs="Arial"/>
          <w:sz w:val="24"/>
          <w:szCs w:val="24"/>
        </w:rPr>
        <w:t xml:space="preserve"> </w:t>
      </w:r>
      <w:r w:rsidRPr="002818D5">
        <w:rPr>
          <w:rFonts w:ascii="Bookman Old Style" w:hAnsi="Bookman Old Style" w:cs="Arial"/>
          <w:sz w:val="24"/>
          <w:szCs w:val="24"/>
        </w:rPr>
        <w:t>dan hidrogeologi.</w:t>
      </w:r>
      <w:r>
        <w:rPr>
          <w:rFonts w:ascii="Bookman Old Style" w:hAnsi="Bookman Old Style" w:cs="Arial"/>
          <w:sz w:val="24"/>
          <w:szCs w:val="24"/>
        </w:rPr>
        <w:t xml:space="preserve"> </w:t>
      </w:r>
      <w:r w:rsidRPr="002818D5">
        <w:rPr>
          <w:rFonts w:ascii="Bookman Old Style" w:hAnsi="Bookman Old Style" w:cs="Arial"/>
          <w:sz w:val="24"/>
          <w:szCs w:val="24"/>
        </w:rPr>
        <w:t>Pengaturan konservasi air tanah diarahkan untuk mendukung upaya menjaga</w:t>
      </w:r>
      <w:r>
        <w:rPr>
          <w:rFonts w:ascii="Bookman Old Style" w:hAnsi="Bookman Old Style" w:cs="Arial"/>
          <w:sz w:val="24"/>
          <w:szCs w:val="24"/>
        </w:rPr>
        <w:t xml:space="preserve"> </w:t>
      </w:r>
      <w:r w:rsidRPr="002818D5">
        <w:rPr>
          <w:rFonts w:ascii="Bookman Old Style" w:hAnsi="Bookman Old Style" w:cs="Arial"/>
          <w:sz w:val="24"/>
          <w:szCs w:val="24"/>
        </w:rPr>
        <w:t>kelangsungan keberadaan, daya dukung, dan fungsi air tanah melalui kegiatan</w:t>
      </w:r>
      <w:r>
        <w:rPr>
          <w:rFonts w:ascii="Bookman Old Style" w:hAnsi="Bookman Old Style" w:cs="Arial"/>
          <w:sz w:val="24"/>
          <w:szCs w:val="24"/>
        </w:rPr>
        <w:t xml:space="preserve"> </w:t>
      </w:r>
      <w:r w:rsidRPr="002818D5">
        <w:rPr>
          <w:rFonts w:ascii="Bookman Old Style" w:hAnsi="Bookman Old Style" w:cs="Arial"/>
          <w:sz w:val="24"/>
          <w:szCs w:val="24"/>
        </w:rPr>
        <w:t>perlindungan dan pelestarian air tanah, pengawetan air tanah, dan pengelolaan</w:t>
      </w:r>
      <w:r>
        <w:rPr>
          <w:rFonts w:ascii="Bookman Old Style" w:hAnsi="Bookman Old Style" w:cs="Arial"/>
          <w:sz w:val="24"/>
          <w:szCs w:val="24"/>
        </w:rPr>
        <w:t xml:space="preserve"> </w:t>
      </w:r>
      <w:r w:rsidRPr="002818D5">
        <w:rPr>
          <w:rFonts w:ascii="Bookman Old Style" w:hAnsi="Bookman Old Style" w:cs="Arial"/>
          <w:sz w:val="24"/>
          <w:szCs w:val="24"/>
        </w:rPr>
        <w:t>kualitas dan pengendalian pencemaran air tanah.</w:t>
      </w:r>
      <w:r>
        <w:rPr>
          <w:rFonts w:ascii="Bookman Old Style" w:hAnsi="Bookman Old Style" w:cs="Arial"/>
          <w:sz w:val="24"/>
          <w:szCs w:val="24"/>
        </w:rPr>
        <w:t xml:space="preserve"> </w:t>
      </w:r>
      <w:r w:rsidRPr="002818D5">
        <w:rPr>
          <w:rFonts w:ascii="Bookman Old Style" w:hAnsi="Bookman Old Style" w:cs="Arial"/>
          <w:sz w:val="24"/>
          <w:szCs w:val="24"/>
        </w:rPr>
        <w:t>Upaya konservasi air tanah dilakukan untuk mencegah kerusakan kondisi dan</w:t>
      </w:r>
      <w:r>
        <w:rPr>
          <w:rFonts w:ascii="Bookman Old Style" w:hAnsi="Bookman Old Style" w:cs="Arial"/>
          <w:sz w:val="24"/>
          <w:szCs w:val="24"/>
        </w:rPr>
        <w:t xml:space="preserve"> </w:t>
      </w:r>
      <w:r w:rsidRPr="002818D5">
        <w:rPr>
          <w:rFonts w:ascii="Bookman Old Style" w:hAnsi="Bookman Old Style" w:cs="Arial"/>
          <w:sz w:val="24"/>
          <w:szCs w:val="24"/>
        </w:rPr>
        <w:t>lingkungan air tanah yang dapat terjadi karena penyusutan ketersediaan air tanah</w:t>
      </w:r>
      <w:r>
        <w:rPr>
          <w:rFonts w:ascii="Bookman Old Style" w:hAnsi="Bookman Old Style" w:cs="Arial"/>
          <w:sz w:val="24"/>
          <w:szCs w:val="24"/>
        </w:rPr>
        <w:t xml:space="preserve"> </w:t>
      </w:r>
      <w:r w:rsidRPr="002818D5">
        <w:rPr>
          <w:rFonts w:ascii="Bookman Old Style" w:hAnsi="Bookman Old Style" w:cs="Arial"/>
          <w:sz w:val="24"/>
          <w:szCs w:val="24"/>
        </w:rPr>
        <w:t>yang diikuti penurunan muka air tanah yang tajam dan apabila terus berlanjut dapat</w:t>
      </w:r>
      <w:r>
        <w:rPr>
          <w:rFonts w:ascii="Bookman Old Style" w:hAnsi="Bookman Old Style" w:cs="Arial"/>
          <w:sz w:val="24"/>
          <w:szCs w:val="24"/>
        </w:rPr>
        <w:t xml:space="preserve"> </w:t>
      </w:r>
      <w:r w:rsidRPr="002818D5">
        <w:rPr>
          <w:rFonts w:ascii="Bookman Old Style" w:hAnsi="Bookman Old Style" w:cs="Arial"/>
          <w:sz w:val="24"/>
          <w:szCs w:val="24"/>
        </w:rPr>
        <w:t xml:space="preserve">menimbulkan dampak negatif berupa pencemaran air </w:t>
      </w:r>
      <w:r w:rsidRPr="002818D5">
        <w:rPr>
          <w:rFonts w:ascii="Bookman Old Style" w:hAnsi="Bookman Old Style" w:cs="Arial"/>
          <w:sz w:val="24"/>
          <w:szCs w:val="24"/>
        </w:rPr>
        <w:lastRenderedPageBreak/>
        <w:t>tanah, intrusi air asin,</w:t>
      </w:r>
      <w:r>
        <w:rPr>
          <w:rFonts w:ascii="Bookman Old Style" w:hAnsi="Bookman Old Style" w:cs="Arial"/>
          <w:sz w:val="24"/>
          <w:szCs w:val="24"/>
        </w:rPr>
        <w:t xml:space="preserve"> </w:t>
      </w:r>
      <w:r w:rsidRPr="002818D5">
        <w:rPr>
          <w:rFonts w:ascii="Bookman Old Style" w:hAnsi="Bookman Old Style" w:cs="Arial"/>
          <w:sz w:val="24"/>
          <w:szCs w:val="24"/>
        </w:rPr>
        <w:t>kekeringan, dan amblesan tanah.</w:t>
      </w:r>
      <w:r>
        <w:rPr>
          <w:rFonts w:ascii="Bookman Old Style" w:hAnsi="Bookman Old Style" w:cs="Arial"/>
          <w:sz w:val="24"/>
          <w:szCs w:val="24"/>
        </w:rPr>
        <w:t xml:space="preserve"> </w:t>
      </w:r>
      <w:r w:rsidRPr="002818D5">
        <w:rPr>
          <w:rFonts w:ascii="Bookman Old Style" w:hAnsi="Bookman Old Style" w:cs="Arial"/>
          <w:sz w:val="24"/>
          <w:szCs w:val="24"/>
        </w:rPr>
        <w:t>Pengaturan pendayagunaan air tanah diarahkan untuk mendukung upaya</w:t>
      </w:r>
      <w:r>
        <w:rPr>
          <w:rFonts w:ascii="Bookman Old Style" w:hAnsi="Bookman Old Style" w:cs="Arial"/>
          <w:sz w:val="24"/>
          <w:szCs w:val="24"/>
        </w:rPr>
        <w:t xml:space="preserve"> </w:t>
      </w:r>
      <w:r w:rsidRPr="002818D5">
        <w:rPr>
          <w:rFonts w:ascii="Bookman Old Style" w:hAnsi="Bookman Old Style" w:cs="Arial"/>
          <w:sz w:val="24"/>
          <w:szCs w:val="24"/>
        </w:rPr>
        <w:t>mengefektifkan dan mengefisienkan penggunaan air tanah yang terus menerus</w:t>
      </w:r>
      <w:r>
        <w:rPr>
          <w:rFonts w:ascii="Bookman Old Style" w:hAnsi="Bookman Old Style" w:cs="Arial"/>
          <w:sz w:val="24"/>
          <w:szCs w:val="24"/>
        </w:rPr>
        <w:t xml:space="preserve"> </w:t>
      </w:r>
      <w:r w:rsidRPr="002818D5">
        <w:rPr>
          <w:rFonts w:ascii="Bookman Old Style" w:hAnsi="Bookman Old Style" w:cs="Arial"/>
          <w:sz w:val="24"/>
          <w:szCs w:val="24"/>
        </w:rPr>
        <w:t>serta berkelanjutan, terutama untuk memenuhi kebutuhan pokok hidup sehari-hari,</w:t>
      </w:r>
      <w:r>
        <w:rPr>
          <w:rFonts w:ascii="Bookman Old Style" w:hAnsi="Bookman Old Style" w:cs="Arial"/>
          <w:sz w:val="24"/>
          <w:szCs w:val="24"/>
        </w:rPr>
        <w:t xml:space="preserve"> </w:t>
      </w:r>
      <w:r w:rsidRPr="002818D5">
        <w:rPr>
          <w:rFonts w:ascii="Bookman Old Style" w:hAnsi="Bookman Old Style" w:cs="Arial"/>
          <w:sz w:val="24"/>
          <w:szCs w:val="24"/>
        </w:rPr>
        <w:t>meskipun tidak tertutup kemungkinan juga dapat untuk kebutuhan lainnya seperti</w:t>
      </w:r>
      <w:r>
        <w:rPr>
          <w:rFonts w:ascii="Bookman Old Style" w:hAnsi="Bookman Old Style" w:cs="Arial"/>
          <w:sz w:val="24"/>
          <w:szCs w:val="24"/>
        </w:rPr>
        <w:t xml:space="preserve"> </w:t>
      </w:r>
      <w:r w:rsidRPr="002818D5">
        <w:rPr>
          <w:rFonts w:ascii="Bookman Old Style" w:hAnsi="Bookman Old Style" w:cs="Arial"/>
          <w:sz w:val="24"/>
          <w:szCs w:val="24"/>
        </w:rPr>
        <w:t>pertanian, sanitasi lingkungan, perindustrian, pertambangan, dan pariwisata.</w:t>
      </w:r>
      <w:r>
        <w:rPr>
          <w:rFonts w:ascii="Bookman Old Style" w:hAnsi="Bookman Old Style" w:cs="Arial"/>
          <w:sz w:val="24"/>
          <w:szCs w:val="24"/>
        </w:rPr>
        <w:t xml:space="preserve"> </w:t>
      </w:r>
      <w:r w:rsidRPr="002818D5">
        <w:rPr>
          <w:rFonts w:ascii="Bookman Old Style" w:hAnsi="Bookman Old Style" w:cs="Arial"/>
          <w:sz w:val="24"/>
          <w:szCs w:val="24"/>
        </w:rPr>
        <w:t>Pendayagunaan air tanah dilakukan melalui kegiatan penatagunaan, penyediaan,</w:t>
      </w:r>
      <w:r>
        <w:rPr>
          <w:rFonts w:ascii="Bookman Old Style" w:hAnsi="Bookman Old Style" w:cs="Arial"/>
          <w:sz w:val="24"/>
          <w:szCs w:val="24"/>
        </w:rPr>
        <w:t xml:space="preserve"> </w:t>
      </w:r>
      <w:r w:rsidRPr="002818D5">
        <w:rPr>
          <w:rFonts w:ascii="Bookman Old Style" w:hAnsi="Bookman Old Style" w:cs="Arial"/>
          <w:sz w:val="24"/>
          <w:szCs w:val="24"/>
        </w:rPr>
        <w:t>penggunaan, pengembangan, dan pengusahaan air tanah. Akan tetapi, karena</w:t>
      </w:r>
      <w:r>
        <w:rPr>
          <w:rFonts w:ascii="Bookman Old Style" w:hAnsi="Bookman Old Style" w:cs="Arial"/>
          <w:sz w:val="24"/>
          <w:szCs w:val="24"/>
        </w:rPr>
        <w:t xml:space="preserve"> </w:t>
      </w:r>
      <w:r w:rsidRPr="002818D5">
        <w:rPr>
          <w:rFonts w:ascii="Bookman Old Style" w:hAnsi="Bookman Old Style" w:cs="Arial"/>
          <w:sz w:val="24"/>
          <w:szCs w:val="24"/>
        </w:rPr>
        <w:t>terletak di bawah permukaan tanah, pengambilan atau eksploitasi air tanah dalam</w:t>
      </w:r>
      <w:r>
        <w:rPr>
          <w:rFonts w:ascii="Bookman Old Style" w:hAnsi="Bookman Old Style" w:cs="Arial"/>
          <w:sz w:val="24"/>
          <w:szCs w:val="24"/>
        </w:rPr>
        <w:t xml:space="preserve"> </w:t>
      </w:r>
      <w:r w:rsidRPr="002818D5">
        <w:rPr>
          <w:rFonts w:ascii="Bookman Old Style" w:hAnsi="Bookman Old Style" w:cs="Arial"/>
          <w:sz w:val="24"/>
          <w:szCs w:val="24"/>
        </w:rPr>
        <w:t>upaya pemanfaatan atau penggunaannya memerlukan proses sebagaimana</w:t>
      </w:r>
      <w:r>
        <w:rPr>
          <w:rFonts w:ascii="Bookman Old Style" w:hAnsi="Bookman Old Style" w:cs="Arial"/>
          <w:sz w:val="24"/>
          <w:szCs w:val="24"/>
        </w:rPr>
        <w:t xml:space="preserve"> </w:t>
      </w:r>
      <w:r w:rsidRPr="002818D5">
        <w:rPr>
          <w:rFonts w:ascii="Bookman Old Style" w:hAnsi="Bookman Old Style" w:cs="Arial"/>
          <w:sz w:val="24"/>
          <w:szCs w:val="24"/>
        </w:rPr>
        <w:t>dilakukan pada kegiatan pertambangan yang mencakup kegiatan penggalian atau</w:t>
      </w:r>
      <w:r>
        <w:rPr>
          <w:rFonts w:ascii="Bookman Old Style" w:hAnsi="Bookman Old Style" w:cs="Arial"/>
          <w:sz w:val="24"/>
          <w:szCs w:val="24"/>
        </w:rPr>
        <w:t xml:space="preserve"> </w:t>
      </w:r>
      <w:r w:rsidRPr="002818D5">
        <w:rPr>
          <w:rFonts w:ascii="Bookman Old Style" w:hAnsi="Bookman Old Style" w:cs="Arial"/>
          <w:sz w:val="24"/>
          <w:szCs w:val="24"/>
        </w:rPr>
        <w:t>pengeboran, pemasangan konstruksi sumur, dan sebagainya.</w:t>
      </w:r>
      <w:r>
        <w:rPr>
          <w:rFonts w:ascii="Bookman Old Style" w:hAnsi="Bookman Old Style" w:cs="Arial"/>
          <w:sz w:val="24"/>
          <w:szCs w:val="24"/>
        </w:rPr>
        <w:t xml:space="preserve"> </w:t>
      </w:r>
      <w:r w:rsidRPr="002818D5">
        <w:rPr>
          <w:rFonts w:ascii="Bookman Old Style" w:hAnsi="Bookman Old Style" w:cs="Arial"/>
          <w:sz w:val="24"/>
          <w:szCs w:val="24"/>
        </w:rPr>
        <w:t>Pada dasarnya air tanah tidak mempunyai potensi merusak sebagaimana pada air</w:t>
      </w:r>
      <w:r>
        <w:rPr>
          <w:rFonts w:ascii="Bookman Old Style" w:hAnsi="Bookman Old Style" w:cs="Arial"/>
          <w:sz w:val="24"/>
          <w:szCs w:val="24"/>
        </w:rPr>
        <w:t xml:space="preserve"> </w:t>
      </w:r>
      <w:r w:rsidRPr="002818D5">
        <w:rPr>
          <w:rFonts w:ascii="Bookman Old Style" w:hAnsi="Bookman Old Style" w:cs="Arial"/>
          <w:sz w:val="24"/>
          <w:szCs w:val="24"/>
        </w:rPr>
        <w:t>permukaan, namun, daya rusak air tanah akan muncul apabila kondisi dan</w:t>
      </w:r>
      <w:r>
        <w:rPr>
          <w:rFonts w:ascii="Bookman Old Style" w:hAnsi="Bookman Old Style" w:cs="Arial"/>
          <w:sz w:val="24"/>
          <w:szCs w:val="24"/>
        </w:rPr>
        <w:t xml:space="preserve"> </w:t>
      </w:r>
      <w:r w:rsidRPr="002818D5">
        <w:rPr>
          <w:rFonts w:ascii="Bookman Old Style" w:hAnsi="Bookman Old Style" w:cs="Arial"/>
          <w:sz w:val="24"/>
          <w:szCs w:val="24"/>
        </w:rPr>
        <w:t>lingkungan air tanah terganggu, baik akibat pengambilan air tanah yang melebihi</w:t>
      </w:r>
      <w:r>
        <w:rPr>
          <w:rFonts w:ascii="Bookman Old Style" w:hAnsi="Bookman Old Style" w:cs="Arial"/>
          <w:sz w:val="24"/>
          <w:szCs w:val="24"/>
        </w:rPr>
        <w:t xml:space="preserve"> </w:t>
      </w:r>
      <w:r w:rsidRPr="002818D5">
        <w:rPr>
          <w:rFonts w:ascii="Bookman Old Style" w:hAnsi="Bookman Old Style" w:cs="Arial"/>
          <w:sz w:val="24"/>
          <w:szCs w:val="24"/>
        </w:rPr>
        <w:t>daya dukungnya, pencemaran, maupun akibat kegiatan alam. Mengingat air tanah</w:t>
      </w:r>
      <w:r>
        <w:rPr>
          <w:rFonts w:ascii="Bookman Old Style" w:hAnsi="Bookman Old Style" w:cs="Arial"/>
          <w:sz w:val="24"/>
          <w:szCs w:val="24"/>
        </w:rPr>
        <w:t xml:space="preserve"> </w:t>
      </w:r>
      <w:r w:rsidRPr="002818D5">
        <w:rPr>
          <w:rFonts w:ascii="Bookman Old Style" w:hAnsi="Bookman Old Style" w:cs="Arial"/>
          <w:sz w:val="24"/>
          <w:szCs w:val="24"/>
        </w:rPr>
        <w:t>berada di bawah permukaan tanah maka kerusakan yang terjadi pada air tanah</w:t>
      </w:r>
      <w:r>
        <w:rPr>
          <w:rFonts w:ascii="Bookman Old Style" w:hAnsi="Bookman Old Style" w:cs="Arial"/>
          <w:sz w:val="24"/>
          <w:szCs w:val="24"/>
        </w:rPr>
        <w:t xml:space="preserve"> </w:t>
      </w:r>
      <w:r w:rsidRPr="002818D5">
        <w:rPr>
          <w:rFonts w:ascii="Bookman Old Style" w:hAnsi="Bookman Old Style" w:cs="Arial"/>
          <w:sz w:val="24"/>
          <w:szCs w:val="24"/>
        </w:rPr>
        <w:t>tidak terlihat secara langsung, sehingga apabila dieks</w:t>
      </w:r>
      <w:r w:rsidR="00B2625C">
        <w:rPr>
          <w:rFonts w:ascii="Bookman Old Style" w:hAnsi="Bookman Old Style" w:cs="Arial"/>
          <w:sz w:val="24"/>
          <w:szCs w:val="24"/>
        </w:rPr>
        <w:t xml:space="preserve">ploitasi tidak terkendali dapat </w:t>
      </w:r>
      <w:r w:rsidRPr="002818D5">
        <w:rPr>
          <w:rFonts w:ascii="Bookman Old Style" w:hAnsi="Bookman Old Style" w:cs="Arial"/>
          <w:sz w:val="24"/>
          <w:szCs w:val="24"/>
        </w:rPr>
        <w:t>mengakibatkan dampak negatif yang luas, sehingga rehabilitasi atau pemulihannya</w:t>
      </w:r>
      <w:r>
        <w:rPr>
          <w:rFonts w:ascii="Bookman Old Style" w:hAnsi="Bookman Old Style" w:cs="Arial"/>
          <w:sz w:val="24"/>
          <w:szCs w:val="24"/>
        </w:rPr>
        <w:t xml:space="preserve"> </w:t>
      </w:r>
      <w:r w:rsidRPr="002818D5">
        <w:rPr>
          <w:rFonts w:ascii="Bookman Old Style" w:hAnsi="Bookman Old Style" w:cs="Arial"/>
          <w:sz w:val="24"/>
          <w:szCs w:val="24"/>
        </w:rPr>
        <w:t>sulit dilakukan.</w:t>
      </w:r>
      <w:r>
        <w:rPr>
          <w:rFonts w:ascii="Bookman Old Style" w:hAnsi="Bookman Old Style" w:cs="Arial"/>
          <w:sz w:val="24"/>
          <w:szCs w:val="24"/>
        </w:rPr>
        <w:t xml:space="preserve"> </w:t>
      </w:r>
      <w:r w:rsidRPr="002818D5">
        <w:rPr>
          <w:rFonts w:ascii="Bookman Old Style" w:hAnsi="Bookman Old Style" w:cs="Arial"/>
          <w:sz w:val="24"/>
          <w:szCs w:val="24"/>
        </w:rPr>
        <w:t>Pengaturan perizinan air tanah diarahkan untuk menata penerapan hak guna air</w:t>
      </w:r>
      <w:r>
        <w:rPr>
          <w:rFonts w:ascii="Bookman Old Style" w:hAnsi="Bookman Old Style" w:cs="Arial"/>
          <w:sz w:val="24"/>
          <w:szCs w:val="24"/>
        </w:rPr>
        <w:t xml:space="preserve"> </w:t>
      </w:r>
      <w:r w:rsidRPr="002818D5">
        <w:rPr>
          <w:rFonts w:ascii="Bookman Old Style" w:hAnsi="Bookman Old Style" w:cs="Arial"/>
          <w:sz w:val="24"/>
          <w:szCs w:val="24"/>
        </w:rPr>
        <w:t>dari pemanfaatan air tanah. Pada prinsipnya izin di bidang air tanah berfungsi</w:t>
      </w:r>
      <w:r>
        <w:rPr>
          <w:rFonts w:ascii="Bookman Old Style" w:hAnsi="Bookman Old Style" w:cs="Arial"/>
          <w:sz w:val="24"/>
          <w:szCs w:val="24"/>
        </w:rPr>
        <w:t xml:space="preserve"> </w:t>
      </w:r>
      <w:r w:rsidRPr="002818D5">
        <w:rPr>
          <w:rFonts w:ascii="Bookman Old Style" w:hAnsi="Bookman Old Style" w:cs="Arial"/>
          <w:sz w:val="24"/>
          <w:szCs w:val="24"/>
        </w:rPr>
        <w:t>sebagai legalisasi atas kepemilikan hak guna air dari pemanfaatan air tanah dan</w:t>
      </w:r>
      <w:r>
        <w:rPr>
          <w:rFonts w:ascii="Bookman Old Style" w:hAnsi="Bookman Old Style" w:cs="Arial"/>
          <w:sz w:val="24"/>
          <w:szCs w:val="24"/>
        </w:rPr>
        <w:t xml:space="preserve"> </w:t>
      </w:r>
      <w:r w:rsidRPr="002818D5">
        <w:rPr>
          <w:rFonts w:ascii="Bookman Old Style" w:hAnsi="Bookman Old Style" w:cs="Arial"/>
          <w:sz w:val="24"/>
          <w:szCs w:val="24"/>
        </w:rPr>
        <w:t>sebagai alat pengendali dalam penggunaan air tanah. Hak guna pakai air dari</w:t>
      </w:r>
      <w:r>
        <w:rPr>
          <w:rFonts w:ascii="Bookman Old Style" w:hAnsi="Bookman Old Style" w:cs="Arial"/>
          <w:sz w:val="24"/>
          <w:szCs w:val="24"/>
        </w:rPr>
        <w:t xml:space="preserve"> </w:t>
      </w:r>
      <w:r w:rsidRPr="002818D5">
        <w:rPr>
          <w:rFonts w:ascii="Bookman Old Style" w:hAnsi="Bookman Old Style" w:cs="Arial"/>
          <w:sz w:val="24"/>
          <w:szCs w:val="24"/>
        </w:rPr>
        <w:t>pemanfaatan air tanah, sepanjang untuk memenuhi kebutuhan pokok sehari-hari</w:t>
      </w:r>
      <w:r>
        <w:rPr>
          <w:rFonts w:ascii="Bookman Old Style" w:hAnsi="Bookman Old Style" w:cs="Arial"/>
          <w:sz w:val="24"/>
          <w:szCs w:val="24"/>
        </w:rPr>
        <w:t xml:space="preserve"> </w:t>
      </w:r>
      <w:r w:rsidRPr="002818D5">
        <w:rPr>
          <w:rFonts w:ascii="Bookman Old Style" w:hAnsi="Bookman Old Style" w:cs="Arial"/>
          <w:sz w:val="24"/>
          <w:szCs w:val="24"/>
        </w:rPr>
        <w:t>bagi perseorangan atau bagi pertanian rakyat berdasarkan persyaratan tertentu,</w:t>
      </w:r>
      <w:r>
        <w:rPr>
          <w:rFonts w:ascii="Bookman Old Style" w:hAnsi="Bookman Old Style" w:cs="Arial"/>
          <w:sz w:val="24"/>
          <w:szCs w:val="24"/>
        </w:rPr>
        <w:t xml:space="preserve"> </w:t>
      </w:r>
      <w:r w:rsidRPr="002818D5">
        <w:rPr>
          <w:rFonts w:ascii="Bookman Old Style" w:hAnsi="Bookman Old Style" w:cs="Arial"/>
          <w:sz w:val="24"/>
          <w:szCs w:val="24"/>
        </w:rPr>
        <w:t>diperoleh tanpa izin. Hak guna pakai air yang pemanfaatan air tanahnya dilakukan</w:t>
      </w:r>
      <w:r>
        <w:rPr>
          <w:rFonts w:ascii="Bookman Old Style" w:hAnsi="Bookman Old Style" w:cs="Arial"/>
          <w:sz w:val="24"/>
          <w:szCs w:val="24"/>
        </w:rPr>
        <w:t xml:space="preserve"> </w:t>
      </w:r>
      <w:r w:rsidRPr="002818D5">
        <w:rPr>
          <w:rFonts w:ascii="Bookman Old Style" w:hAnsi="Bookman Old Style" w:cs="Arial"/>
          <w:sz w:val="24"/>
          <w:szCs w:val="24"/>
        </w:rPr>
        <w:t>dengan cara mengebor, menggali air tanah atau penggunaannya mengubah</w:t>
      </w:r>
      <w:r>
        <w:rPr>
          <w:rFonts w:ascii="Bookman Old Style" w:hAnsi="Bookman Old Style" w:cs="Arial"/>
          <w:sz w:val="24"/>
          <w:szCs w:val="24"/>
        </w:rPr>
        <w:t xml:space="preserve"> </w:t>
      </w:r>
      <w:r w:rsidRPr="002818D5">
        <w:rPr>
          <w:rFonts w:ascii="Bookman Old Style" w:hAnsi="Bookman Old Style" w:cs="Arial"/>
          <w:sz w:val="24"/>
          <w:szCs w:val="24"/>
        </w:rPr>
        <w:t>kondisi dan lingkungan air tanah dan dalam jumlah besar, diperoleh harus dengan</w:t>
      </w:r>
      <w:r>
        <w:rPr>
          <w:rFonts w:ascii="Bookman Old Style" w:hAnsi="Bookman Old Style" w:cs="Arial"/>
          <w:sz w:val="24"/>
          <w:szCs w:val="24"/>
        </w:rPr>
        <w:t xml:space="preserve"> </w:t>
      </w:r>
      <w:r w:rsidRPr="002818D5">
        <w:rPr>
          <w:rFonts w:ascii="Bookman Old Style" w:hAnsi="Bookman Old Style" w:cs="Arial"/>
          <w:sz w:val="24"/>
          <w:szCs w:val="24"/>
        </w:rPr>
        <w:t>izin. Demikian pula dengan hak guna usaha air dari pemanfaatan air tanah harus</w:t>
      </w:r>
      <w:r>
        <w:rPr>
          <w:rFonts w:ascii="Bookman Old Style" w:hAnsi="Bookman Old Style" w:cs="Arial"/>
          <w:sz w:val="24"/>
          <w:szCs w:val="24"/>
        </w:rPr>
        <w:t xml:space="preserve"> </w:t>
      </w:r>
      <w:r w:rsidRPr="002818D5">
        <w:rPr>
          <w:rFonts w:ascii="Bookman Old Style" w:hAnsi="Bookman Old Style" w:cs="Arial"/>
          <w:sz w:val="24"/>
          <w:szCs w:val="24"/>
        </w:rPr>
        <w:t>diperoleh dengan izin.</w:t>
      </w:r>
      <w:r>
        <w:rPr>
          <w:rFonts w:ascii="Bookman Old Style" w:hAnsi="Bookman Old Style" w:cs="Arial"/>
          <w:sz w:val="24"/>
          <w:szCs w:val="24"/>
        </w:rPr>
        <w:t xml:space="preserve"> </w:t>
      </w:r>
      <w:r w:rsidRPr="002818D5">
        <w:rPr>
          <w:rFonts w:ascii="Bookman Old Style" w:hAnsi="Bookman Old Style" w:cs="Arial"/>
          <w:sz w:val="24"/>
          <w:szCs w:val="24"/>
        </w:rPr>
        <w:t>Dalam perizinan air tanah diterapkan rekomendasi teknis untuk menata</w:t>
      </w:r>
      <w:r>
        <w:rPr>
          <w:rFonts w:ascii="Bookman Old Style" w:hAnsi="Bookman Old Style" w:cs="Arial"/>
          <w:sz w:val="24"/>
          <w:szCs w:val="24"/>
        </w:rPr>
        <w:t xml:space="preserve"> </w:t>
      </w:r>
      <w:r w:rsidRPr="002818D5">
        <w:rPr>
          <w:rFonts w:ascii="Bookman Old Style" w:hAnsi="Bookman Old Style" w:cs="Arial"/>
          <w:sz w:val="24"/>
          <w:szCs w:val="24"/>
        </w:rPr>
        <w:t>penggunaannya sebagai upaya konservasi air tanah berdasarkan kondisi dan</w:t>
      </w:r>
      <w:r>
        <w:rPr>
          <w:rFonts w:ascii="Bookman Old Style" w:hAnsi="Bookman Old Style" w:cs="Arial"/>
          <w:sz w:val="24"/>
          <w:szCs w:val="24"/>
        </w:rPr>
        <w:t xml:space="preserve"> </w:t>
      </w:r>
      <w:r w:rsidRPr="002818D5">
        <w:rPr>
          <w:rFonts w:ascii="Bookman Old Style" w:hAnsi="Bookman Old Style" w:cs="Arial"/>
          <w:sz w:val="24"/>
          <w:szCs w:val="24"/>
        </w:rPr>
        <w:t>lingkungan air tanah pada zona konservasi air tanah. Rekomendasi teknis</w:t>
      </w:r>
      <w:r>
        <w:rPr>
          <w:rFonts w:ascii="Bookman Old Style" w:hAnsi="Bookman Old Style" w:cs="Arial"/>
          <w:sz w:val="24"/>
          <w:szCs w:val="24"/>
        </w:rPr>
        <w:t xml:space="preserve"> </w:t>
      </w:r>
      <w:r w:rsidRPr="002818D5">
        <w:rPr>
          <w:rFonts w:ascii="Bookman Old Style" w:hAnsi="Bookman Old Style" w:cs="Arial"/>
          <w:sz w:val="24"/>
          <w:szCs w:val="24"/>
        </w:rPr>
        <w:t>merupakan persyaratan teknis yang bersifat mengikat yang diberikan kepada bupati</w:t>
      </w:r>
      <w:r>
        <w:rPr>
          <w:rFonts w:ascii="Bookman Old Style" w:hAnsi="Bookman Old Style" w:cs="Arial"/>
          <w:sz w:val="24"/>
          <w:szCs w:val="24"/>
        </w:rPr>
        <w:t xml:space="preserve"> </w:t>
      </w:r>
      <w:r w:rsidRPr="002818D5">
        <w:rPr>
          <w:rFonts w:ascii="Bookman Old Style" w:hAnsi="Bookman Old Style" w:cs="Arial"/>
          <w:sz w:val="24"/>
          <w:szCs w:val="24"/>
        </w:rPr>
        <w:t>dalam menerbitkan izin pemakaian air tanah atau izin pengusahaan air tanah. Izin</w:t>
      </w:r>
      <w:r>
        <w:rPr>
          <w:rFonts w:ascii="Bookman Old Style" w:hAnsi="Bookman Old Style" w:cs="Arial"/>
          <w:sz w:val="24"/>
          <w:szCs w:val="24"/>
        </w:rPr>
        <w:t xml:space="preserve"> </w:t>
      </w:r>
      <w:r w:rsidRPr="002818D5">
        <w:rPr>
          <w:rFonts w:ascii="Bookman Old Style" w:hAnsi="Bookman Old Style" w:cs="Arial"/>
          <w:sz w:val="24"/>
          <w:szCs w:val="24"/>
        </w:rPr>
        <w:t>yang diterbitkan pada cekungan air tanah dalam satu wilayah kabupaten harus</w:t>
      </w:r>
      <w:r>
        <w:rPr>
          <w:rFonts w:ascii="Bookman Old Style" w:hAnsi="Bookman Old Style" w:cs="Arial"/>
          <w:sz w:val="24"/>
          <w:szCs w:val="24"/>
        </w:rPr>
        <w:t xml:space="preserve"> </w:t>
      </w:r>
      <w:r w:rsidRPr="002818D5">
        <w:rPr>
          <w:rFonts w:ascii="Bookman Old Style" w:hAnsi="Bookman Old Style" w:cs="Arial"/>
          <w:sz w:val="24"/>
          <w:szCs w:val="24"/>
        </w:rPr>
        <w:t>memperoleh rekomendasi teknis dari instansi setempat yang membidangi air tanah.</w:t>
      </w:r>
      <w:r>
        <w:rPr>
          <w:rFonts w:ascii="Bookman Old Style" w:hAnsi="Bookman Old Style" w:cs="Arial"/>
          <w:sz w:val="24"/>
          <w:szCs w:val="24"/>
        </w:rPr>
        <w:t xml:space="preserve"> </w:t>
      </w:r>
      <w:r w:rsidRPr="002818D5">
        <w:rPr>
          <w:rFonts w:ascii="Bookman Old Style" w:hAnsi="Bookman Old Style" w:cs="Arial"/>
          <w:sz w:val="24"/>
          <w:szCs w:val="24"/>
        </w:rPr>
        <w:t>Izin yang diterbitkan pada cekungan air tanah lintas kabupaten/kota harus</w:t>
      </w:r>
      <w:r>
        <w:rPr>
          <w:rFonts w:ascii="Bookman Old Style" w:hAnsi="Bookman Old Style" w:cs="Arial"/>
          <w:sz w:val="24"/>
          <w:szCs w:val="24"/>
        </w:rPr>
        <w:t xml:space="preserve"> </w:t>
      </w:r>
      <w:r w:rsidRPr="002818D5">
        <w:rPr>
          <w:rFonts w:ascii="Bookman Old Style" w:hAnsi="Bookman Old Style" w:cs="Arial"/>
          <w:sz w:val="24"/>
          <w:szCs w:val="24"/>
        </w:rPr>
        <w:t>memperoleh rekomendasi teknis dari gubernur.</w:t>
      </w:r>
      <w:r>
        <w:rPr>
          <w:rFonts w:ascii="Bookman Old Style" w:hAnsi="Bookman Old Style" w:cs="Arial"/>
          <w:sz w:val="24"/>
          <w:szCs w:val="24"/>
        </w:rPr>
        <w:t xml:space="preserve"> </w:t>
      </w:r>
      <w:r w:rsidRPr="002818D5">
        <w:rPr>
          <w:rFonts w:ascii="Bookman Old Style" w:hAnsi="Bookman Old Style" w:cs="Arial"/>
          <w:sz w:val="24"/>
          <w:szCs w:val="24"/>
        </w:rPr>
        <w:t>Pengaturan sistem informasi air tanah ditujukan untuk menyimpan, mengolah,</w:t>
      </w:r>
      <w:r>
        <w:rPr>
          <w:rFonts w:ascii="Bookman Old Style" w:hAnsi="Bookman Old Style" w:cs="Arial"/>
          <w:sz w:val="24"/>
          <w:szCs w:val="24"/>
        </w:rPr>
        <w:t xml:space="preserve"> </w:t>
      </w:r>
      <w:r w:rsidRPr="002818D5">
        <w:rPr>
          <w:rFonts w:ascii="Bookman Old Style" w:hAnsi="Bookman Old Style" w:cs="Arial"/>
          <w:sz w:val="24"/>
          <w:szCs w:val="24"/>
        </w:rPr>
        <w:t>menyediakan, dan menyebarluaskan data dan informasi air tanah dalam upaya</w:t>
      </w:r>
      <w:r>
        <w:rPr>
          <w:rFonts w:ascii="Bookman Old Style" w:hAnsi="Bookman Old Style" w:cs="Arial"/>
          <w:sz w:val="24"/>
          <w:szCs w:val="24"/>
        </w:rPr>
        <w:t xml:space="preserve"> </w:t>
      </w:r>
      <w:r w:rsidRPr="002818D5">
        <w:rPr>
          <w:rFonts w:ascii="Bookman Old Style" w:hAnsi="Bookman Old Style" w:cs="Arial"/>
          <w:sz w:val="24"/>
          <w:szCs w:val="24"/>
        </w:rPr>
        <w:t>mendukung pengelolaan air tanah. Data dan informasi tersebut terdiri atas</w:t>
      </w:r>
      <w:r>
        <w:rPr>
          <w:rFonts w:ascii="Bookman Old Style" w:hAnsi="Bookman Old Style" w:cs="Arial"/>
          <w:sz w:val="24"/>
          <w:szCs w:val="24"/>
        </w:rPr>
        <w:t xml:space="preserve"> </w:t>
      </w:r>
      <w:r w:rsidRPr="002818D5">
        <w:rPr>
          <w:rFonts w:ascii="Bookman Old Style" w:hAnsi="Bookman Old Style" w:cs="Arial"/>
          <w:sz w:val="24"/>
          <w:szCs w:val="24"/>
        </w:rPr>
        <w:t>konfigurasi cekungan air tanah, hidrogeologi, potensi air tanah, konservasi air</w:t>
      </w:r>
      <w:r>
        <w:rPr>
          <w:rFonts w:ascii="Bookman Old Style" w:hAnsi="Bookman Old Style" w:cs="Arial"/>
          <w:sz w:val="24"/>
          <w:szCs w:val="24"/>
        </w:rPr>
        <w:t xml:space="preserve"> </w:t>
      </w:r>
      <w:r w:rsidRPr="002818D5">
        <w:rPr>
          <w:rFonts w:ascii="Bookman Old Style" w:hAnsi="Bookman Old Style" w:cs="Arial"/>
          <w:sz w:val="24"/>
          <w:szCs w:val="24"/>
        </w:rPr>
        <w:t>tanah, pendayagunaan air tanah, kondisi dan lingkungan air tanah, pengendalian</w:t>
      </w:r>
      <w:r>
        <w:rPr>
          <w:rFonts w:ascii="Bookman Old Style" w:hAnsi="Bookman Old Style" w:cs="Arial"/>
          <w:sz w:val="24"/>
          <w:szCs w:val="24"/>
        </w:rPr>
        <w:t xml:space="preserve"> </w:t>
      </w:r>
      <w:r w:rsidRPr="002818D5">
        <w:rPr>
          <w:rFonts w:ascii="Bookman Old Style" w:hAnsi="Bookman Old Style" w:cs="Arial"/>
          <w:sz w:val="24"/>
          <w:szCs w:val="24"/>
        </w:rPr>
        <w:t>dan pengawasan air tanah, kebijakan dan pengaturan di bidang air tanah, dan</w:t>
      </w:r>
      <w:r w:rsidR="00B2625C">
        <w:rPr>
          <w:rFonts w:ascii="Bookman Old Style" w:hAnsi="Bookman Old Style" w:cs="Arial"/>
          <w:sz w:val="24"/>
          <w:szCs w:val="24"/>
        </w:rPr>
        <w:t xml:space="preserve"> </w:t>
      </w:r>
      <w:r w:rsidRPr="002818D5">
        <w:rPr>
          <w:rFonts w:ascii="Bookman Old Style" w:hAnsi="Bookman Old Style" w:cs="Arial"/>
          <w:sz w:val="24"/>
          <w:szCs w:val="24"/>
        </w:rPr>
        <w:t xml:space="preserve">kegiatan sosial ekonomi budaya </w:t>
      </w:r>
      <w:r w:rsidRPr="002818D5">
        <w:rPr>
          <w:rFonts w:ascii="Bookman Old Style" w:hAnsi="Bookman Old Style" w:cs="Arial"/>
          <w:sz w:val="24"/>
          <w:szCs w:val="24"/>
        </w:rPr>
        <w:lastRenderedPageBreak/>
        <w:t>masyarakat yang terkait dengan air tanah. Data</w:t>
      </w:r>
      <w:r>
        <w:rPr>
          <w:rFonts w:ascii="Bookman Old Style" w:hAnsi="Bookman Old Style" w:cs="Arial"/>
          <w:sz w:val="24"/>
          <w:szCs w:val="24"/>
        </w:rPr>
        <w:t xml:space="preserve"> </w:t>
      </w:r>
      <w:r w:rsidRPr="002818D5">
        <w:rPr>
          <w:rFonts w:ascii="Bookman Old Style" w:hAnsi="Bookman Old Style" w:cs="Arial"/>
          <w:sz w:val="24"/>
          <w:szCs w:val="24"/>
        </w:rPr>
        <w:t>dan informasi tersebut diperoleh dari kegiatan inventarisasi, baik melalui pemetaan,</w:t>
      </w:r>
      <w:r>
        <w:rPr>
          <w:rFonts w:ascii="Bookman Old Style" w:hAnsi="Bookman Old Style" w:cs="Arial"/>
          <w:sz w:val="24"/>
          <w:szCs w:val="24"/>
        </w:rPr>
        <w:t xml:space="preserve"> </w:t>
      </w:r>
      <w:r w:rsidRPr="002818D5">
        <w:rPr>
          <w:rFonts w:ascii="Bookman Old Style" w:hAnsi="Bookman Old Style" w:cs="Arial"/>
          <w:sz w:val="24"/>
          <w:szCs w:val="24"/>
        </w:rPr>
        <w:t>penyelidikan, penelitian, eksplorasi, maupun evaluasi data.</w:t>
      </w:r>
    </w:p>
    <w:p w14:paraId="59AFE3A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p>
    <w:p w14:paraId="4BBDBBD6" w14:textId="77777777" w:rsidR="0022280C" w:rsidRPr="009A342D" w:rsidRDefault="0022280C" w:rsidP="0022280C">
      <w:pPr>
        <w:autoSpaceDE w:val="0"/>
        <w:autoSpaceDN w:val="0"/>
        <w:adjustRightInd w:val="0"/>
        <w:spacing w:after="0" w:line="240" w:lineRule="auto"/>
        <w:jc w:val="both"/>
        <w:rPr>
          <w:rFonts w:ascii="Bookman Old Style" w:hAnsi="Bookman Old Style" w:cs="Arial"/>
          <w:bCs/>
          <w:sz w:val="24"/>
          <w:szCs w:val="24"/>
        </w:rPr>
      </w:pPr>
      <w:r w:rsidRPr="009A342D">
        <w:rPr>
          <w:rFonts w:ascii="Bookman Old Style" w:hAnsi="Bookman Old Style" w:cs="Arial"/>
          <w:bCs/>
          <w:sz w:val="24"/>
          <w:szCs w:val="24"/>
        </w:rPr>
        <w:t>II. PENJELASAN PASAL DEMI PASAL</w:t>
      </w:r>
    </w:p>
    <w:p w14:paraId="48DBDAB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1</w:t>
      </w:r>
    </w:p>
    <w:p w14:paraId="3563178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358B00A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2</w:t>
      </w:r>
    </w:p>
    <w:p w14:paraId="30A488E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3325641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3</w:t>
      </w:r>
    </w:p>
    <w:p w14:paraId="3C7D42C2"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2C76F11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4</w:t>
      </w:r>
    </w:p>
    <w:p w14:paraId="6A0C707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7A43BFB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5</w:t>
      </w:r>
    </w:p>
    <w:p w14:paraId="141F2062"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(1)</w:t>
      </w:r>
    </w:p>
    <w:p w14:paraId="092A12F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2E264C86"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(2)</w:t>
      </w:r>
    </w:p>
    <w:p w14:paraId="0E526C6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Kebijakan pengelolaan air tanah daerah ditujukan sebagai arahan dalam</w:t>
      </w:r>
      <w:r>
        <w:rPr>
          <w:rFonts w:ascii="Bookman Old Style" w:hAnsi="Bookman Old Style" w:cs="Arial"/>
          <w:sz w:val="24"/>
          <w:szCs w:val="24"/>
        </w:rPr>
        <w:t xml:space="preserve"> </w:t>
      </w:r>
      <w:r w:rsidRPr="002818D5">
        <w:rPr>
          <w:rFonts w:ascii="Bookman Old Style" w:hAnsi="Bookman Old Style" w:cs="Arial"/>
          <w:sz w:val="24"/>
          <w:szCs w:val="24"/>
        </w:rPr>
        <w:t>penyelenggaraan konservasi air tanah, pendayagunaan air tanah,</w:t>
      </w:r>
      <w:r>
        <w:rPr>
          <w:rFonts w:ascii="Bookman Old Style" w:hAnsi="Bookman Old Style" w:cs="Arial"/>
          <w:sz w:val="24"/>
          <w:szCs w:val="24"/>
        </w:rPr>
        <w:t xml:space="preserve"> </w:t>
      </w:r>
      <w:r w:rsidRPr="002818D5">
        <w:rPr>
          <w:rFonts w:ascii="Bookman Old Style" w:hAnsi="Bookman Old Style" w:cs="Arial"/>
          <w:sz w:val="24"/>
          <w:szCs w:val="24"/>
        </w:rPr>
        <w:t>pengendalian daya rusak air tanah, dan system informasi air tanah yang</w:t>
      </w:r>
      <w:r>
        <w:rPr>
          <w:rFonts w:ascii="Bookman Old Style" w:hAnsi="Bookman Old Style" w:cs="Arial"/>
          <w:sz w:val="24"/>
          <w:szCs w:val="24"/>
        </w:rPr>
        <w:t xml:space="preserve"> </w:t>
      </w:r>
      <w:r w:rsidRPr="002818D5">
        <w:rPr>
          <w:rFonts w:ascii="Bookman Old Style" w:hAnsi="Bookman Old Style" w:cs="Arial"/>
          <w:sz w:val="24"/>
          <w:szCs w:val="24"/>
        </w:rPr>
        <w:t>disusun dengan memperhatikan kondisi air tanah setempat.</w:t>
      </w:r>
      <w:r>
        <w:rPr>
          <w:rFonts w:ascii="Bookman Old Style" w:hAnsi="Bookman Old Style" w:cs="Arial"/>
          <w:sz w:val="24"/>
          <w:szCs w:val="24"/>
        </w:rPr>
        <w:t xml:space="preserve"> </w:t>
      </w:r>
      <w:r w:rsidRPr="002818D5">
        <w:rPr>
          <w:rFonts w:ascii="Bookman Old Style" w:hAnsi="Bookman Old Style" w:cs="Arial"/>
          <w:sz w:val="24"/>
          <w:szCs w:val="24"/>
        </w:rPr>
        <w:t>Kebijakan pengelolaan air tanah daerah disusun dan ditetapkan secara</w:t>
      </w:r>
      <w:r>
        <w:rPr>
          <w:rFonts w:ascii="Bookman Old Style" w:hAnsi="Bookman Old Style" w:cs="Arial"/>
          <w:sz w:val="24"/>
          <w:szCs w:val="24"/>
        </w:rPr>
        <w:t xml:space="preserve"> </w:t>
      </w:r>
      <w:r w:rsidRPr="002818D5">
        <w:rPr>
          <w:rFonts w:ascii="Bookman Old Style" w:hAnsi="Bookman Old Style" w:cs="Arial"/>
          <w:sz w:val="24"/>
          <w:szCs w:val="24"/>
        </w:rPr>
        <w:t>terintegrasi dalam kebijakan pengelolaan sumber daya air daerah.</w:t>
      </w:r>
      <w:r>
        <w:rPr>
          <w:rFonts w:ascii="Bookman Old Style" w:hAnsi="Bookman Old Style" w:cs="Arial"/>
          <w:sz w:val="24"/>
          <w:szCs w:val="24"/>
        </w:rPr>
        <w:t xml:space="preserve"> </w:t>
      </w:r>
      <w:r w:rsidRPr="002818D5">
        <w:rPr>
          <w:rFonts w:ascii="Bookman Old Style" w:hAnsi="Bookman Old Style" w:cs="Arial"/>
          <w:sz w:val="24"/>
          <w:szCs w:val="24"/>
        </w:rPr>
        <w:t>Kebijakan pengelolaan air tanah merupakan keputusan yang bersifat</w:t>
      </w:r>
      <w:r>
        <w:rPr>
          <w:rFonts w:ascii="Bookman Old Style" w:hAnsi="Bookman Old Style" w:cs="Arial"/>
          <w:sz w:val="24"/>
          <w:szCs w:val="24"/>
        </w:rPr>
        <w:t xml:space="preserve"> </w:t>
      </w:r>
      <w:r w:rsidRPr="002818D5">
        <w:rPr>
          <w:rFonts w:ascii="Bookman Old Style" w:hAnsi="Bookman Old Style" w:cs="Arial"/>
          <w:sz w:val="24"/>
          <w:szCs w:val="24"/>
        </w:rPr>
        <w:t>mendasar untuk mencapai tujuan, melakukan kegiatan atau mengatasi</w:t>
      </w:r>
      <w:r>
        <w:rPr>
          <w:rFonts w:ascii="Bookman Old Style" w:hAnsi="Bookman Old Style" w:cs="Arial"/>
          <w:sz w:val="24"/>
          <w:szCs w:val="24"/>
        </w:rPr>
        <w:t xml:space="preserve"> </w:t>
      </w:r>
      <w:r w:rsidRPr="002818D5">
        <w:rPr>
          <w:rFonts w:ascii="Bookman Old Style" w:hAnsi="Bookman Old Style" w:cs="Arial"/>
          <w:sz w:val="24"/>
          <w:szCs w:val="24"/>
        </w:rPr>
        <w:t>masalah tertentu dalam rangka penyelenggaraan pengelolaan air tanah.</w:t>
      </w:r>
      <w:r>
        <w:rPr>
          <w:rFonts w:ascii="Bookman Old Style" w:hAnsi="Bookman Old Style" w:cs="Arial"/>
          <w:sz w:val="24"/>
          <w:szCs w:val="24"/>
        </w:rPr>
        <w:t xml:space="preserve"> </w:t>
      </w:r>
      <w:r w:rsidRPr="002818D5">
        <w:rPr>
          <w:rFonts w:ascii="Bookman Old Style" w:hAnsi="Bookman Old Style" w:cs="Arial"/>
          <w:sz w:val="24"/>
          <w:szCs w:val="24"/>
        </w:rPr>
        <w:t>Strategi pengelolaan air tanah daerah merupakan kerangka dasar dalam</w:t>
      </w:r>
      <w:r>
        <w:rPr>
          <w:rFonts w:ascii="Bookman Old Style" w:hAnsi="Bookman Old Style" w:cs="Arial"/>
          <w:sz w:val="24"/>
          <w:szCs w:val="24"/>
        </w:rPr>
        <w:t xml:space="preserve"> </w:t>
      </w:r>
      <w:r w:rsidRPr="002818D5">
        <w:rPr>
          <w:rFonts w:ascii="Bookman Old Style" w:hAnsi="Bookman Old Style" w:cs="Arial"/>
          <w:sz w:val="24"/>
          <w:szCs w:val="24"/>
        </w:rPr>
        <w:t>merencanakan, melaksanakan, memantau, dan mengevaluasi kegiatan</w:t>
      </w:r>
      <w:r>
        <w:rPr>
          <w:rFonts w:ascii="Bookman Old Style" w:hAnsi="Bookman Old Style" w:cs="Arial"/>
          <w:sz w:val="24"/>
          <w:szCs w:val="24"/>
        </w:rPr>
        <w:t xml:space="preserve"> </w:t>
      </w:r>
      <w:r w:rsidRPr="002818D5">
        <w:rPr>
          <w:rFonts w:ascii="Bookman Old Style" w:hAnsi="Bookman Old Style" w:cs="Arial"/>
          <w:sz w:val="24"/>
          <w:szCs w:val="24"/>
        </w:rPr>
        <w:t>konservasi air tanah, pendayagunaan air tanah, dan pengendalian daya</w:t>
      </w:r>
      <w:r>
        <w:rPr>
          <w:rFonts w:ascii="Bookman Old Style" w:hAnsi="Bookman Old Style" w:cs="Arial"/>
          <w:sz w:val="24"/>
          <w:szCs w:val="24"/>
        </w:rPr>
        <w:t xml:space="preserve"> </w:t>
      </w:r>
      <w:r w:rsidRPr="002818D5">
        <w:rPr>
          <w:rFonts w:ascii="Bookman Old Style" w:hAnsi="Bookman Old Style" w:cs="Arial"/>
          <w:sz w:val="24"/>
          <w:szCs w:val="24"/>
        </w:rPr>
        <w:t>rusak air tanah pada cekungan air tanah yang terdapat di daerah.</w:t>
      </w:r>
      <w:r>
        <w:rPr>
          <w:rFonts w:ascii="Bookman Old Style" w:hAnsi="Bookman Old Style" w:cs="Arial"/>
          <w:sz w:val="24"/>
          <w:szCs w:val="24"/>
        </w:rPr>
        <w:t xml:space="preserve"> </w:t>
      </w:r>
      <w:r w:rsidRPr="002818D5">
        <w:rPr>
          <w:rFonts w:ascii="Bookman Old Style" w:hAnsi="Bookman Old Style" w:cs="Arial"/>
          <w:sz w:val="24"/>
          <w:szCs w:val="24"/>
        </w:rPr>
        <w:t>Strategi pengelolaan air tanah daerah disusun dan ditetapkan secara</w:t>
      </w:r>
      <w:r>
        <w:rPr>
          <w:rFonts w:ascii="Bookman Old Style" w:hAnsi="Bookman Old Style" w:cs="Arial"/>
          <w:sz w:val="24"/>
          <w:szCs w:val="24"/>
        </w:rPr>
        <w:t xml:space="preserve"> </w:t>
      </w:r>
      <w:r w:rsidRPr="002818D5">
        <w:rPr>
          <w:rFonts w:ascii="Bookman Old Style" w:hAnsi="Bookman Old Style" w:cs="Arial"/>
          <w:sz w:val="24"/>
          <w:szCs w:val="24"/>
        </w:rPr>
        <w:t>terintegrasi dalam pengelolaan sumber daya air pada wilayah sungai di</w:t>
      </w:r>
      <w:r>
        <w:rPr>
          <w:rFonts w:ascii="Bookman Old Style" w:hAnsi="Bookman Old Style" w:cs="Arial"/>
          <w:sz w:val="24"/>
          <w:szCs w:val="24"/>
        </w:rPr>
        <w:t xml:space="preserve"> </w:t>
      </w:r>
      <w:r w:rsidRPr="002818D5">
        <w:rPr>
          <w:rFonts w:ascii="Bookman Old Style" w:hAnsi="Bookman Old Style" w:cs="Arial"/>
          <w:sz w:val="24"/>
          <w:szCs w:val="24"/>
        </w:rPr>
        <w:t>daerah.</w:t>
      </w:r>
      <w:r>
        <w:rPr>
          <w:rFonts w:ascii="Bookman Old Style" w:hAnsi="Bookman Old Style" w:cs="Arial"/>
          <w:sz w:val="24"/>
          <w:szCs w:val="24"/>
        </w:rPr>
        <w:t xml:space="preserve"> </w:t>
      </w:r>
      <w:r w:rsidRPr="002818D5">
        <w:rPr>
          <w:rFonts w:ascii="Bookman Old Style" w:hAnsi="Bookman Old Style" w:cs="Arial"/>
          <w:sz w:val="24"/>
          <w:szCs w:val="24"/>
        </w:rPr>
        <w:t>Strategi pengelolaan air tanah merupakan pemikiran-pemikiran yang</w:t>
      </w:r>
      <w:r>
        <w:rPr>
          <w:rFonts w:ascii="Bookman Old Style" w:hAnsi="Bookman Old Style" w:cs="Arial"/>
          <w:sz w:val="24"/>
          <w:szCs w:val="24"/>
        </w:rPr>
        <w:t xml:space="preserve"> </w:t>
      </w:r>
      <w:r w:rsidRPr="002818D5">
        <w:rPr>
          <w:rFonts w:ascii="Bookman Old Style" w:hAnsi="Bookman Old Style" w:cs="Arial"/>
          <w:sz w:val="24"/>
          <w:szCs w:val="24"/>
        </w:rPr>
        <w:t>konseptual tentang skenario dan langkah-langkah untuk mencapai atau</w:t>
      </w:r>
      <w:r>
        <w:rPr>
          <w:rFonts w:ascii="Bookman Old Style" w:hAnsi="Bookman Old Style" w:cs="Arial"/>
          <w:sz w:val="24"/>
          <w:szCs w:val="24"/>
        </w:rPr>
        <w:t xml:space="preserve"> </w:t>
      </w:r>
      <w:r w:rsidRPr="002818D5">
        <w:rPr>
          <w:rFonts w:ascii="Bookman Old Style" w:hAnsi="Bookman Old Style" w:cs="Arial"/>
          <w:sz w:val="24"/>
          <w:szCs w:val="24"/>
        </w:rPr>
        <w:t>mempercepat pencapaian tujuan dan sasaran yang telah ditetapkan</w:t>
      </w:r>
      <w:r>
        <w:rPr>
          <w:rFonts w:ascii="Bookman Old Style" w:hAnsi="Bookman Old Style" w:cs="Arial"/>
          <w:sz w:val="24"/>
          <w:szCs w:val="24"/>
        </w:rPr>
        <w:t xml:space="preserve"> </w:t>
      </w:r>
      <w:r w:rsidRPr="002818D5">
        <w:rPr>
          <w:rFonts w:ascii="Bookman Old Style" w:hAnsi="Bookman Old Style" w:cs="Arial"/>
          <w:sz w:val="24"/>
          <w:szCs w:val="24"/>
        </w:rPr>
        <w:t>dalam pengelolaan air tanah.</w:t>
      </w:r>
    </w:p>
    <w:p w14:paraId="0B1555F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6</w:t>
      </w:r>
    </w:p>
    <w:p w14:paraId="4C903841"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53CAE6AF" w14:textId="77777777" w:rsidR="0022280C"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7</w:t>
      </w:r>
    </w:p>
    <w:p w14:paraId="2A00B5F2" w14:textId="77777777" w:rsidR="004833A9" w:rsidRPr="002818D5" w:rsidRDefault="004833A9"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Ayat (1)</w:t>
      </w:r>
    </w:p>
    <w:p w14:paraId="7850CDBE" w14:textId="77777777" w:rsidR="0022280C"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4EF1E124" w14:textId="77777777" w:rsidR="004833A9" w:rsidRPr="002818D5" w:rsidRDefault="004833A9" w:rsidP="004833A9">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(2)</w:t>
      </w:r>
    </w:p>
    <w:p w14:paraId="30570A4E" w14:textId="77777777" w:rsidR="004833A9" w:rsidRPr="002818D5" w:rsidRDefault="004833A9" w:rsidP="004833A9">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6331F37" w14:textId="77777777" w:rsidR="004833A9" w:rsidRPr="002818D5" w:rsidRDefault="004833A9" w:rsidP="004833A9">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(3)</w:t>
      </w:r>
    </w:p>
    <w:p w14:paraId="42414265" w14:textId="77777777" w:rsidR="004833A9" w:rsidRPr="002818D5" w:rsidRDefault="004833A9"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w:t>
      </w:r>
      <w:r>
        <w:rPr>
          <w:rFonts w:ascii="Bookman Old Style" w:hAnsi="Bookman Old Style" w:cs="Arial"/>
          <w:sz w:val="24"/>
          <w:szCs w:val="24"/>
        </w:rPr>
        <w:t>ukup jelas</w:t>
      </w:r>
    </w:p>
    <w:p w14:paraId="5C9CE61F"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8</w:t>
      </w:r>
    </w:p>
    <w:p w14:paraId="0A350D6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(1)</w:t>
      </w:r>
    </w:p>
    <w:p w14:paraId="304FEF9A"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05A7AFD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(2)</w:t>
      </w:r>
    </w:p>
    <w:p w14:paraId="0D120DEC"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08ACD46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lastRenderedPageBreak/>
        <w:t>Ayat (3)</w:t>
      </w:r>
    </w:p>
    <w:p w14:paraId="695D39B3"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387B706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(4)</w:t>
      </w:r>
    </w:p>
    <w:p w14:paraId="7293FA3A"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31F388F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(5)</w:t>
      </w:r>
    </w:p>
    <w:p w14:paraId="66DA5C5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2159C6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(6)</w:t>
      </w:r>
    </w:p>
    <w:p w14:paraId="721DB544"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a</w:t>
      </w:r>
    </w:p>
    <w:p w14:paraId="78BFE51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Yang dimaksud dengan “karakteristik akuifer”, antara lain, meliputi</w:t>
      </w:r>
      <w:r>
        <w:rPr>
          <w:rFonts w:ascii="Bookman Old Style" w:hAnsi="Bookman Old Style" w:cs="Arial"/>
          <w:sz w:val="24"/>
          <w:szCs w:val="24"/>
        </w:rPr>
        <w:t xml:space="preserve"> </w:t>
      </w:r>
      <w:r w:rsidRPr="002818D5">
        <w:rPr>
          <w:rFonts w:ascii="Bookman Old Style" w:hAnsi="Bookman Old Style" w:cs="Arial"/>
          <w:sz w:val="24"/>
          <w:szCs w:val="24"/>
        </w:rPr>
        <w:t>kesarangan, kelulusan dan keterusan air.</w:t>
      </w:r>
    </w:p>
    <w:p w14:paraId="74C49911"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b</w:t>
      </w:r>
    </w:p>
    <w:p w14:paraId="353108CD"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Yang dimaksud dengan “kondisi hidrogeologis”, antara lain, meliputi</w:t>
      </w:r>
      <w:r>
        <w:rPr>
          <w:rFonts w:ascii="Bookman Old Style" w:hAnsi="Bookman Old Style" w:cs="Arial"/>
          <w:sz w:val="24"/>
          <w:szCs w:val="24"/>
        </w:rPr>
        <w:t xml:space="preserve"> si</w:t>
      </w:r>
      <w:r w:rsidRPr="002818D5">
        <w:rPr>
          <w:rFonts w:ascii="Bookman Old Style" w:hAnsi="Bookman Old Style" w:cs="Arial"/>
          <w:sz w:val="24"/>
          <w:szCs w:val="24"/>
        </w:rPr>
        <w:t>stem akuifer, pola aliran tanah.</w:t>
      </w:r>
    </w:p>
    <w:p w14:paraId="352B826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c</w:t>
      </w:r>
    </w:p>
    <w:p w14:paraId="613692C4"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Yang dimaksud dengan “kondisi dan lingkungan air tanah”, antara</w:t>
      </w:r>
      <w:r>
        <w:rPr>
          <w:rFonts w:ascii="Bookman Old Style" w:hAnsi="Bookman Old Style" w:cs="Arial"/>
          <w:sz w:val="24"/>
          <w:szCs w:val="24"/>
        </w:rPr>
        <w:t xml:space="preserve"> </w:t>
      </w:r>
      <w:r w:rsidRPr="002818D5">
        <w:rPr>
          <w:rFonts w:ascii="Bookman Old Style" w:hAnsi="Bookman Old Style" w:cs="Arial"/>
          <w:sz w:val="24"/>
          <w:szCs w:val="24"/>
        </w:rPr>
        <w:t>lain, adalah kuantitas, kualitas, lapisan batuan yang mengandung air</w:t>
      </w:r>
      <w:r>
        <w:rPr>
          <w:rFonts w:ascii="Bookman Old Style" w:hAnsi="Bookman Old Style" w:cs="Arial"/>
          <w:sz w:val="24"/>
          <w:szCs w:val="24"/>
        </w:rPr>
        <w:t xml:space="preserve"> </w:t>
      </w:r>
      <w:r w:rsidRPr="002818D5">
        <w:rPr>
          <w:rFonts w:ascii="Bookman Old Style" w:hAnsi="Bookman Old Style" w:cs="Arial"/>
          <w:sz w:val="24"/>
          <w:szCs w:val="24"/>
        </w:rPr>
        <w:t>tanah.</w:t>
      </w:r>
    </w:p>
    <w:p w14:paraId="05A951E2"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d</w:t>
      </w:r>
    </w:p>
    <w:p w14:paraId="4BB6F510"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Yang dimaksud dengan “kawasan lindung air tanah”, antara lain,</w:t>
      </w:r>
      <w:r>
        <w:rPr>
          <w:rFonts w:ascii="Bookman Old Style" w:hAnsi="Bookman Old Style" w:cs="Arial"/>
          <w:sz w:val="24"/>
          <w:szCs w:val="24"/>
        </w:rPr>
        <w:t xml:space="preserve"> </w:t>
      </w:r>
      <w:r w:rsidRPr="002818D5">
        <w:rPr>
          <w:rFonts w:ascii="Bookman Old Style" w:hAnsi="Bookman Old Style" w:cs="Arial"/>
          <w:sz w:val="24"/>
          <w:szCs w:val="24"/>
        </w:rPr>
        <w:t>daerah imbuhan air tanah (</w:t>
      </w:r>
      <w:r w:rsidRPr="002818D5">
        <w:rPr>
          <w:rFonts w:ascii="Bookman Old Style" w:hAnsi="Bookman Old Style" w:cs="Arial"/>
          <w:i/>
          <w:iCs/>
          <w:sz w:val="24"/>
          <w:szCs w:val="24"/>
        </w:rPr>
        <w:t xml:space="preserve">recharge area), </w:t>
      </w:r>
      <w:r w:rsidRPr="002818D5">
        <w:rPr>
          <w:rFonts w:ascii="Bookman Old Style" w:hAnsi="Bookman Old Style" w:cs="Arial"/>
          <w:sz w:val="24"/>
          <w:szCs w:val="24"/>
        </w:rPr>
        <w:t>zona kritis dan zona</w:t>
      </w:r>
      <w:r>
        <w:rPr>
          <w:rFonts w:ascii="Bookman Old Style" w:hAnsi="Bookman Old Style" w:cs="Arial"/>
          <w:sz w:val="24"/>
          <w:szCs w:val="24"/>
        </w:rPr>
        <w:t xml:space="preserve"> </w:t>
      </w:r>
      <w:r w:rsidRPr="002818D5">
        <w:rPr>
          <w:rFonts w:ascii="Bookman Old Style" w:hAnsi="Bookman Old Style" w:cs="Arial"/>
          <w:sz w:val="24"/>
          <w:szCs w:val="24"/>
        </w:rPr>
        <w:t>rusak.</w:t>
      </w:r>
    </w:p>
    <w:p w14:paraId="44E435DD"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e</w:t>
      </w:r>
    </w:p>
    <w:p w14:paraId="01F32AF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8C40ABD"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f</w:t>
      </w:r>
    </w:p>
    <w:p w14:paraId="43DCD9AA"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0A9739E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g</w:t>
      </w:r>
    </w:p>
    <w:p w14:paraId="66954961"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082CEEC0"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(7)</w:t>
      </w:r>
    </w:p>
    <w:p w14:paraId="3ECFED6E"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49D458D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(8)</w:t>
      </w:r>
    </w:p>
    <w:p w14:paraId="7261460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8C8B2DF"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9</w:t>
      </w:r>
    </w:p>
    <w:p w14:paraId="6682C231" w14:textId="77777777" w:rsidR="004833A9" w:rsidRPr="002818D5" w:rsidRDefault="004833A9" w:rsidP="004833A9">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(1)</w:t>
      </w:r>
    </w:p>
    <w:p w14:paraId="4160BFF2" w14:textId="77777777" w:rsidR="004833A9" w:rsidRPr="002818D5" w:rsidRDefault="004833A9" w:rsidP="004833A9">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37B08134" w14:textId="77777777" w:rsidR="004833A9" w:rsidRPr="002818D5" w:rsidRDefault="004833A9" w:rsidP="004833A9">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(2)</w:t>
      </w:r>
    </w:p>
    <w:p w14:paraId="09597D03" w14:textId="77777777" w:rsidR="004833A9" w:rsidRPr="002818D5" w:rsidRDefault="004833A9" w:rsidP="004833A9">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491D9CC1" w14:textId="77777777" w:rsidR="004833A9" w:rsidRDefault="004833A9" w:rsidP="004833A9">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(3)</w:t>
      </w:r>
    </w:p>
    <w:p w14:paraId="10136897" w14:textId="77777777" w:rsidR="004833A9" w:rsidRPr="002818D5" w:rsidRDefault="004833A9" w:rsidP="004833A9">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Cukup jelas</w:t>
      </w:r>
    </w:p>
    <w:p w14:paraId="53A01F7A"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10</w:t>
      </w:r>
    </w:p>
    <w:p w14:paraId="40E4751F"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(1)</w:t>
      </w:r>
    </w:p>
    <w:p w14:paraId="176DEC06"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F0459C6"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(2)</w:t>
      </w:r>
    </w:p>
    <w:p w14:paraId="14F4F89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4F195D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(3)</w:t>
      </w:r>
    </w:p>
    <w:p w14:paraId="130E42E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Penyediaan sarana dan prasarana pada cekungan air tanah dilakukan,</w:t>
      </w:r>
      <w:r>
        <w:rPr>
          <w:rFonts w:ascii="Bookman Old Style" w:hAnsi="Bookman Old Style" w:cs="Arial"/>
          <w:sz w:val="24"/>
          <w:szCs w:val="24"/>
        </w:rPr>
        <w:t xml:space="preserve"> </w:t>
      </w:r>
      <w:r w:rsidRPr="002818D5">
        <w:rPr>
          <w:rFonts w:ascii="Bookman Old Style" w:hAnsi="Bookman Old Style" w:cs="Arial"/>
          <w:sz w:val="24"/>
          <w:szCs w:val="24"/>
        </w:rPr>
        <w:t>antara lain, dengan pengeboran, penggalian, pengadaan alat pantau air</w:t>
      </w:r>
      <w:r>
        <w:rPr>
          <w:rFonts w:ascii="Bookman Old Style" w:hAnsi="Bookman Old Style" w:cs="Arial"/>
          <w:sz w:val="24"/>
          <w:szCs w:val="24"/>
        </w:rPr>
        <w:t xml:space="preserve"> </w:t>
      </w:r>
      <w:r w:rsidRPr="002818D5">
        <w:rPr>
          <w:rFonts w:ascii="Bookman Old Style" w:hAnsi="Bookman Old Style" w:cs="Arial"/>
          <w:sz w:val="24"/>
          <w:szCs w:val="24"/>
        </w:rPr>
        <w:t>tanah.</w:t>
      </w:r>
    </w:p>
    <w:p w14:paraId="2529840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11</w:t>
      </w:r>
    </w:p>
    <w:p w14:paraId="44BB5198" w14:textId="77777777" w:rsidR="004833A9" w:rsidRPr="002818D5" w:rsidRDefault="004833A9" w:rsidP="004833A9">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(1)</w:t>
      </w:r>
    </w:p>
    <w:p w14:paraId="61360584" w14:textId="77777777" w:rsidR="004833A9" w:rsidRPr="002818D5" w:rsidRDefault="004833A9" w:rsidP="004833A9">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707E75DD" w14:textId="77777777" w:rsidR="004833A9" w:rsidRPr="002818D5" w:rsidRDefault="004833A9" w:rsidP="004833A9">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(2)</w:t>
      </w:r>
    </w:p>
    <w:p w14:paraId="3E7C821E" w14:textId="77777777" w:rsidR="004833A9" w:rsidRPr="002818D5" w:rsidRDefault="004833A9" w:rsidP="004833A9">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lastRenderedPageBreak/>
        <w:t>Cukup jelas</w:t>
      </w:r>
    </w:p>
    <w:p w14:paraId="499882DA" w14:textId="77777777" w:rsidR="004833A9" w:rsidRPr="002818D5" w:rsidRDefault="004833A9" w:rsidP="004833A9">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(3)</w:t>
      </w:r>
    </w:p>
    <w:p w14:paraId="7AE0C9BF" w14:textId="77777777" w:rsidR="004833A9" w:rsidRPr="002818D5" w:rsidRDefault="004833A9" w:rsidP="004833A9">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CA89B73" w14:textId="77777777" w:rsidR="00AB522A" w:rsidRPr="002818D5" w:rsidRDefault="00AB522A" w:rsidP="00AB522A">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Ayat (4</w:t>
      </w:r>
      <w:r w:rsidRPr="002818D5">
        <w:rPr>
          <w:rFonts w:ascii="Bookman Old Style" w:hAnsi="Bookman Old Style" w:cs="Arial"/>
          <w:sz w:val="24"/>
          <w:szCs w:val="24"/>
        </w:rPr>
        <w:t>)</w:t>
      </w:r>
    </w:p>
    <w:p w14:paraId="0B605662" w14:textId="77777777" w:rsidR="004833A9" w:rsidRPr="002818D5" w:rsidRDefault="00AB522A"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Cukup jelas</w:t>
      </w:r>
    </w:p>
    <w:p w14:paraId="09DEABA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12</w:t>
      </w:r>
    </w:p>
    <w:p w14:paraId="3E6B9BB4" w14:textId="77777777" w:rsidR="00AB522A" w:rsidRPr="002818D5" w:rsidRDefault="00AB522A" w:rsidP="00AB522A">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(1)</w:t>
      </w:r>
    </w:p>
    <w:p w14:paraId="41411C29" w14:textId="77777777" w:rsidR="00AB522A" w:rsidRPr="002818D5" w:rsidRDefault="00AB522A" w:rsidP="00AB522A">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79E22D94" w14:textId="77777777" w:rsidR="00AB522A" w:rsidRPr="002818D5" w:rsidRDefault="00AB522A" w:rsidP="00AB522A">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(2)</w:t>
      </w:r>
    </w:p>
    <w:p w14:paraId="74FB7B0D" w14:textId="77777777" w:rsidR="00AB522A" w:rsidRPr="002818D5" w:rsidRDefault="00AB522A" w:rsidP="00AB522A">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EAC9E53" w14:textId="77777777" w:rsidR="00AB522A" w:rsidRPr="002818D5" w:rsidRDefault="00AB522A" w:rsidP="00AB522A">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1</w:t>
      </w:r>
      <w:r>
        <w:rPr>
          <w:rFonts w:ascii="Bookman Old Style" w:hAnsi="Bookman Old Style" w:cs="Arial"/>
          <w:sz w:val="24"/>
          <w:szCs w:val="24"/>
        </w:rPr>
        <w:t>3</w:t>
      </w:r>
    </w:p>
    <w:p w14:paraId="6F42D90D" w14:textId="77777777" w:rsidR="00AB522A" w:rsidRDefault="00AB522A"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Cukup jelas</w:t>
      </w:r>
    </w:p>
    <w:p w14:paraId="728DAE26"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14</w:t>
      </w:r>
    </w:p>
    <w:p w14:paraId="405ECD5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(1)</w:t>
      </w:r>
    </w:p>
    <w:p w14:paraId="0FF81484"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3B37CF3D"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(2)</w:t>
      </w:r>
    </w:p>
    <w:p w14:paraId="6716355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a</w:t>
      </w:r>
    </w:p>
    <w:p w14:paraId="5A09572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Pelaksanaan perlindungan dan pelestarian air tanah dilakukan</w:t>
      </w:r>
      <w:r>
        <w:rPr>
          <w:rFonts w:ascii="Bookman Old Style" w:hAnsi="Bookman Old Style" w:cs="Arial"/>
          <w:sz w:val="24"/>
          <w:szCs w:val="24"/>
        </w:rPr>
        <w:t xml:space="preserve"> </w:t>
      </w:r>
      <w:r w:rsidRPr="002818D5">
        <w:rPr>
          <w:rFonts w:ascii="Bookman Old Style" w:hAnsi="Bookman Old Style" w:cs="Arial"/>
          <w:sz w:val="24"/>
          <w:szCs w:val="24"/>
        </w:rPr>
        <w:t>dengan:</w:t>
      </w:r>
    </w:p>
    <w:p w14:paraId="33620389" w14:textId="77777777" w:rsidR="0022280C" w:rsidRPr="00121E68" w:rsidRDefault="0022280C" w:rsidP="0022280C">
      <w:pPr>
        <w:pStyle w:val="ListParagraph"/>
        <w:numPr>
          <w:ilvl w:val="1"/>
          <w:numId w:val="34"/>
        </w:numPr>
        <w:autoSpaceDE w:val="0"/>
        <w:autoSpaceDN w:val="0"/>
        <w:adjustRightInd w:val="0"/>
        <w:spacing w:after="0" w:line="240" w:lineRule="auto"/>
        <w:ind w:left="540" w:hanging="450"/>
        <w:jc w:val="both"/>
        <w:rPr>
          <w:rFonts w:ascii="Bookman Old Style" w:hAnsi="Bookman Old Style" w:cs="Arial"/>
          <w:sz w:val="24"/>
          <w:szCs w:val="24"/>
        </w:rPr>
      </w:pPr>
      <w:r w:rsidRPr="00121E68">
        <w:rPr>
          <w:rFonts w:ascii="Bookman Old Style" w:hAnsi="Bookman Old Style" w:cs="Arial"/>
          <w:sz w:val="24"/>
          <w:szCs w:val="24"/>
        </w:rPr>
        <w:t>menjaga daya dukung dan fungsi daerah imbuhan air tanah;</w:t>
      </w:r>
    </w:p>
    <w:p w14:paraId="522E5C5C" w14:textId="77777777" w:rsidR="0022280C" w:rsidRPr="00121E68" w:rsidRDefault="0022280C" w:rsidP="0022280C">
      <w:pPr>
        <w:pStyle w:val="ListParagraph"/>
        <w:numPr>
          <w:ilvl w:val="1"/>
          <w:numId w:val="34"/>
        </w:numPr>
        <w:autoSpaceDE w:val="0"/>
        <w:autoSpaceDN w:val="0"/>
        <w:adjustRightInd w:val="0"/>
        <w:spacing w:after="0" w:line="240" w:lineRule="auto"/>
        <w:ind w:left="540" w:hanging="450"/>
        <w:jc w:val="both"/>
        <w:rPr>
          <w:rFonts w:ascii="Bookman Old Style" w:hAnsi="Bookman Old Style" w:cs="Arial"/>
          <w:sz w:val="24"/>
          <w:szCs w:val="24"/>
        </w:rPr>
      </w:pPr>
      <w:r w:rsidRPr="00121E68">
        <w:rPr>
          <w:rFonts w:ascii="Bookman Old Style" w:hAnsi="Bookman Old Style" w:cs="Arial"/>
          <w:sz w:val="24"/>
          <w:szCs w:val="24"/>
        </w:rPr>
        <w:t>menjaga daya dukung akuifer; dan/atau</w:t>
      </w:r>
    </w:p>
    <w:p w14:paraId="579A1B19" w14:textId="77777777" w:rsidR="0022280C" w:rsidRPr="00121E68" w:rsidRDefault="0022280C" w:rsidP="0022280C">
      <w:pPr>
        <w:pStyle w:val="ListParagraph"/>
        <w:numPr>
          <w:ilvl w:val="1"/>
          <w:numId w:val="34"/>
        </w:numPr>
        <w:autoSpaceDE w:val="0"/>
        <w:autoSpaceDN w:val="0"/>
        <w:adjustRightInd w:val="0"/>
        <w:spacing w:after="0" w:line="240" w:lineRule="auto"/>
        <w:ind w:left="540" w:hanging="450"/>
        <w:jc w:val="both"/>
        <w:rPr>
          <w:rFonts w:ascii="Bookman Old Style" w:hAnsi="Bookman Old Style" w:cs="Arial"/>
          <w:sz w:val="24"/>
          <w:szCs w:val="24"/>
        </w:rPr>
      </w:pPr>
      <w:r w:rsidRPr="00121E68">
        <w:rPr>
          <w:rFonts w:ascii="Bookman Old Style" w:hAnsi="Bookman Old Style" w:cs="Arial"/>
          <w:sz w:val="24"/>
          <w:szCs w:val="24"/>
        </w:rPr>
        <w:t>memulihkan kondisi dan lingkungan air tanah pada zona kritis dan zona rusak.</w:t>
      </w:r>
    </w:p>
    <w:p w14:paraId="4E0E7A94"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b</w:t>
      </w:r>
    </w:p>
    <w:p w14:paraId="1C815A3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Pengawetan air tanah dilaksanakan dengan cara:</w:t>
      </w:r>
    </w:p>
    <w:p w14:paraId="296E5FF3" w14:textId="77777777" w:rsidR="0022280C" w:rsidRPr="00121E68" w:rsidRDefault="0022280C" w:rsidP="0022280C">
      <w:pPr>
        <w:pStyle w:val="ListParagraph"/>
        <w:numPr>
          <w:ilvl w:val="1"/>
          <w:numId w:val="67"/>
        </w:numPr>
        <w:autoSpaceDE w:val="0"/>
        <w:autoSpaceDN w:val="0"/>
        <w:adjustRightInd w:val="0"/>
        <w:spacing w:after="0" w:line="240" w:lineRule="auto"/>
        <w:ind w:left="540" w:hanging="450"/>
        <w:jc w:val="both"/>
        <w:rPr>
          <w:rFonts w:ascii="Bookman Old Style" w:hAnsi="Bookman Old Style" w:cs="Arial"/>
          <w:sz w:val="24"/>
          <w:szCs w:val="24"/>
        </w:rPr>
      </w:pPr>
      <w:r w:rsidRPr="00121E68">
        <w:rPr>
          <w:rFonts w:ascii="Bookman Old Style" w:hAnsi="Bookman Old Style" w:cs="Arial"/>
          <w:sz w:val="24"/>
          <w:szCs w:val="24"/>
        </w:rPr>
        <w:t>menghemat penggunaan air tanah;</w:t>
      </w:r>
    </w:p>
    <w:p w14:paraId="0A63A5B4" w14:textId="77777777" w:rsidR="0022280C" w:rsidRPr="00121E68" w:rsidRDefault="0022280C" w:rsidP="0022280C">
      <w:pPr>
        <w:pStyle w:val="ListParagraph"/>
        <w:numPr>
          <w:ilvl w:val="1"/>
          <w:numId w:val="67"/>
        </w:numPr>
        <w:autoSpaceDE w:val="0"/>
        <w:autoSpaceDN w:val="0"/>
        <w:adjustRightInd w:val="0"/>
        <w:spacing w:after="0" w:line="240" w:lineRule="auto"/>
        <w:ind w:left="540" w:hanging="450"/>
        <w:jc w:val="both"/>
        <w:rPr>
          <w:rFonts w:ascii="Bookman Old Style" w:hAnsi="Bookman Old Style" w:cs="Arial"/>
          <w:sz w:val="24"/>
          <w:szCs w:val="24"/>
        </w:rPr>
      </w:pPr>
      <w:r w:rsidRPr="00121E68">
        <w:rPr>
          <w:rFonts w:ascii="Bookman Old Style" w:hAnsi="Bookman Old Style" w:cs="Arial"/>
          <w:sz w:val="24"/>
          <w:szCs w:val="24"/>
        </w:rPr>
        <w:t>meningkatkan kapasitas imbuhan air tanah; dan/atau</w:t>
      </w:r>
    </w:p>
    <w:p w14:paraId="2BD89540" w14:textId="77777777" w:rsidR="0022280C" w:rsidRPr="00121E68" w:rsidRDefault="0022280C" w:rsidP="0022280C">
      <w:pPr>
        <w:pStyle w:val="ListParagraph"/>
        <w:numPr>
          <w:ilvl w:val="1"/>
          <w:numId w:val="67"/>
        </w:numPr>
        <w:autoSpaceDE w:val="0"/>
        <w:autoSpaceDN w:val="0"/>
        <w:adjustRightInd w:val="0"/>
        <w:spacing w:after="0" w:line="240" w:lineRule="auto"/>
        <w:ind w:left="540" w:hanging="450"/>
        <w:jc w:val="both"/>
        <w:rPr>
          <w:rFonts w:ascii="Bookman Old Style" w:hAnsi="Bookman Old Style" w:cs="Arial"/>
          <w:sz w:val="24"/>
          <w:szCs w:val="24"/>
        </w:rPr>
      </w:pPr>
      <w:r w:rsidRPr="00121E68">
        <w:rPr>
          <w:rFonts w:ascii="Bookman Old Style" w:hAnsi="Bookman Old Style" w:cs="Arial"/>
          <w:sz w:val="24"/>
          <w:szCs w:val="24"/>
        </w:rPr>
        <w:t>mengendalikan penggunaan air tanah.</w:t>
      </w:r>
    </w:p>
    <w:p w14:paraId="2EE28E32"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c</w:t>
      </w:r>
    </w:p>
    <w:p w14:paraId="4475D4C1"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Pengelolaan kualitas dan pengendalian pencemaran air tanah</w:t>
      </w:r>
      <w:r>
        <w:rPr>
          <w:rFonts w:ascii="Bookman Old Style" w:hAnsi="Bookman Old Style" w:cs="Arial"/>
          <w:sz w:val="24"/>
          <w:szCs w:val="24"/>
        </w:rPr>
        <w:t xml:space="preserve"> </w:t>
      </w:r>
      <w:r w:rsidRPr="002818D5">
        <w:rPr>
          <w:rFonts w:ascii="Bookman Old Style" w:hAnsi="Bookman Old Style" w:cs="Arial"/>
          <w:sz w:val="24"/>
          <w:szCs w:val="24"/>
        </w:rPr>
        <w:t>ditujukan untuk mempertahankan dan memulihkan kualitas air tanah</w:t>
      </w:r>
      <w:r>
        <w:rPr>
          <w:rFonts w:ascii="Bookman Old Style" w:hAnsi="Bookman Old Style" w:cs="Arial"/>
          <w:sz w:val="24"/>
          <w:szCs w:val="24"/>
        </w:rPr>
        <w:t xml:space="preserve"> </w:t>
      </w:r>
      <w:r w:rsidRPr="002818D5">
        <w:rPr>
          <w:rFonts w:ascii="Bookman Old Style" w:hAnsi="Bookman Old Style" w:cs="Arial"/>
          <w:sz w:val="24"/>
          <w:szCs w:val="24"/>
        </w:rPr>
        <w:t>sesuai dengan kondisi alaminya. Pengelolaan kualitas dan</w:t>
      </w:r>
      <w:r>
        <w:rPr>
          <w:rFonts w:ascii="Bookman Old Style" w:hAnsi="Bookman Old Style" w:cs="Arial"/>
          <w:sz w:val="24"/>
          <w:szCs w:val="24"/>
        </w:rPr>
        <w:t xml:space="preserve"> </w:t>
      </w:r>
      <w:r w:rsidRPr="002818D5">
        <w:rPr>
          <w:rFonts w:ascii="Bookman Old Style" w:hAnsi="Bookman Old Style" w:cs="Arial"/>
          <w:sz w:val="24"/>
          <w:szCs w:val="24"/>
        </w:rPr>
        <w:t>pengendalian pencemaran air tanah dilaksanakan dengan cara:</w:t>
      </w:r>
    </w:p>
    <w:p w14:paraId="776FB99D" w14:textId="77777777" w:rsidR="0022280C" w:rsidRPr="00121E68" w:rsidRDefault="0022280C" w:rsidP="0022280C">
      <w:pPr>
        <w:pStyle w:val="ListParagraph"/>
        <w:numPr>
          <w:ilvl w:val="0"/>
          <w:numId w:val="69"/>
        </w:numPr>
        <w:autoSpaceDE w:val="0"/>
        <w:autoSpaceDN w:val="0"/>
        <w:adjustRightInd w:val="0"/>
        <w:spacing w:after="0" w:line="240" w:lineRule="auto"/>
        <w:ind w:left="540" w:hanging="450"/>
        <w:jc w:val="both"/>
        <w:rPr>
          <w:rFonts w:ascii="Bookman Old Style" w:hAnsi="Bookman Old Style" w:cs="Arial"/>
          <w:sz w:val="24"/>
          <w:szCs w:val="24"/>
        </w:rPr>
      </w:pPr>
      <w:r w:rsidRPr="00121E68">
        <w:rPr>
          <w:rFonts w:ascii="Bookman Old Style" w:hAnsi="Bookman Old Style" w:cs="Arial"/>
          <w:sz w:val="24"/>
          <w:szCs w:val="24"/>
        </w:rPr>
        <w:t>mencegah pencemaran air tanah;</w:t>
      </w:r>
    </w:p>
    <w:p w14:paraId="1430C382" w14:textId="77777777" w:rsidR="0022280C" w:rsidRPr="00121E68" w:rsidRDefault="0022280C" w:rsidP="0022280C">
      <w:pPr>
        <w:pStyle w:val="ListParagraph"/>
        <w:numPr>
          <w:ilvl w:val="0"/>
          <w:numId w:val="69"/>
        </w:numPr>
        <w:autoSpaceDE w:val="0"/>
        <w:autoSpaceDN w:val="0"/>
        <w:adjustRightInd w:val="0"/>
        <w:spacing w:after="0" w:line="240" w:lineRule="auto"/>
        <w:ind w:left="540" w:hanging="450"/>
        <w:jc w:val="both"/>
        <w:rPr>
          <w:rFonts w:ascii="Bookman Old Style" w:hAnsi="Bookman Old Style" w:cs="Arial"/>
          <w:sz w:val="24"/>
          <w:szCs w:val="24"/>
        </w:rPr>
      </w:pPr>
      <w:r w:rsidRPr="00121E68">
        <w:rPr>
          <w:rFonts w:ascii="Bookman Old Style" w:hAnsi="Bookman Old Style" w:cs="Arial"/>
          <w:sz w:val="24"/>
          <w:szCs w:val="24"/>
        </w:rPr>
        <w:t>menanggulangi pencemaran air tanah; dan/atau</w:t>
      </w:r>
    </w:p>
    <w:p w14:paraId="2DC9154A" w14:textId="77777777" w:rsidR="0022280C" w:rsidRPr="00121E68" w:rsidRDefault="0022280C" w:rsidP="0022280C">
      <w:pPr>
        <w:pStyle w:val="ListParagraph"/>
        <w:numPr>
          <w:ilvl w:val="0"/>
          <w:numId w:val="69"/>
        </w:numPr>
        <w:autoSpaceDE w:val="0"/>
        <w:autoSpaceDN w:val="0"/>
        <w:adjustRightInd w:val="0"/>
        <w:spacing w:after="0" w:line="240" w:lineRule="auto"/>
        <w:ind w:left="540" w:hanging="450"/>
        <w:jc w:val="both"/>
        <w:rPr>
          <w:rFonts w:ascii="Bookman Old Style" w:hAnsi="Bookman Old Style" w:cs="Arial"/>
          <w:sz w:val="24"/>
          <w:szCs w:val="24"/>
        </w:rPr>
      </w:pPr>
      <w:r w:rsidRPr="00121E68">
        <w:rPr>
          <w:rFonts w:ascii="Bookman Old Style" w:hAnsi="Bookman Old Style" w:cs="Arial"/>
          <w:sz w:val="24"/>
          <w:szCs w:val="24"/>
        </w:rPr>
        <w:t>memulihkan kualitas air tanah yang telah tercemar.</w:t>
      </w:r>
    </w:p>
    <w:p w14:paraId="1642812A"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15</w:t>
      </w:r>
    </w:p>
    <w:p w14:paraId="1061F47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(1)</w:t>
      </w:r>
    </w:p>
    <w:p w14:paraId="18EC224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35EC5F6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(2)</w:t>
      </w:r>
    </w:p>
    <w:p w14:paraId="4814C92F"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076F6F3"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(3)</w:t>
      </w:r>
    </w:p>
    <w:p w14:paraId="4EECB12D"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Sumur produksi yang dimaksud adalah sumur yang digunakan baik untuk</w:t>
      </w:r>
    </w:p>
    <w:p w14:paraId="6955F093"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kepentingan rumah tangga (sumur gali dan / atau sumur pantek) maupun</w:t>
      </w:r>
    </w:p>
    <w:p w14:paraId="20FB2074"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sumur yang digunakan oleh para pemegang hak guna pakai dan hak guna</w:t>
      </w:r>
    </w:p>
    <w:p w14:paraId="5D18CEF1"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usaha.</w:t>
      </w:r>
    </w:p>
    <w:p w14:paraId="1BC7D45C"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(4)</w:t>
      </w:r>
    </w:p>
    <w:p w14:paraId="5C2A9AF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9881C3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(5)</w:t>
      </w:r>
    </w:p>
    <w:p w14:paraId="25AF816A"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590476A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lastRenderedPageBreak/>
        <w:t>Ayat (6)</w:t>
      </w:r>
    </w:p>
    <w:p w14:paraId="1B48D8E2"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54B52560"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16</w:t>
      </w:r>
    </w:p>
    <w:p w14:paraId="4467B47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5982CB83"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17</w:t>
      </w:r>
    </w:p>
    <w:p w14:paraId="09C646B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693CA6D"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18</w:t>
      </w:r>
    </w:p>
    <w:p w14:paraId="3EC9794F"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523FB100"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19</w:t>
      </w:r>
    </w:p>
    <w:p w14:paraId="70763D04"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030FB180"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20</w:t>
      </w:r>
    </w:p>
    <w:p w14:paraId="0C19367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a</w:t>
      </w:r>
    </w:p>
    <w:p w14:paraId="3E4B7190"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F50753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b</w:t>
      </w:r>
    </w:p>
    <w:p w14:paraId="7CADE70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36857B0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c</w:t>
      </w:r>
    </w:p>
    <w:p w14:paraId="39CD498E"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38BA52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d</w:t>
      </w:r>
    </w:p>
    <w:p w14:paraId="6F4B977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41FEA951"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e</w:t>
      </w:r>
    </w:p>
    <w:p w14:paraId="61B2504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0BEBB6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f</w:t>
      </w:r>
    </w:p>
    <w:p w14:paraId="0028A282"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31EF1644"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g</w:t>
      </w:r>
    </w:p>
    <w:p w14:paraId="3C35FBA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7E0432C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h</w:t>
      </w:r>
    </w:p>
    <w:p w14:paraId="021DA2FD"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Yang dimaksud dengan pelarangan pengeboran, penggalian atau</w:t>
      </w:r>
      <w:r>
        <w:rPr>
          <w:rFonts w:ascii="Bookman Old Style" w:hAnsi="Bookman Old Style" w:cs="Arial"/>
          <w:sz w:val="24"/>
          <w:szCs w:val="24"/>
        </w:rPr>
        <w:t xml:space="preserve"> </w:t>
      </w:r>
      <w:r w:rsidRPr="002818D5">
        <w:rPr>
          <w:rFonts w:ascii="Bookman Old Style" w:hAnsi="Bookman Old Style" w:cs="Arial"/>
          <w:sz w:val="24"/>
          <w:szCs w:val="24"/>
        </w:rPr>
        <w:t>kegiatan lain pada areal radius 200 M (dua ratus meter) dari lokasi</w:t>
      </w:r>
      <w:r>
        <w:rPr>
          <w:rFonts w:ascii="Bookman Old Style" w:hAnsi="Bookman Old Style" w:cs="Arial"/>
          <w:sz w:val="24"/>
          <w:szCs w:val="24"/>
        </w:rPr>
        <w:t xml:space="preserve"> </w:t>
      </w:r>
      <w:r w:rsidRPr="002818D5">
        <w:rPr>
          <w:rFonts w:ascii="Bookman Old Style" w:hAnsi="Bookman Old Style" w:cs="Arial"/>
          <w:sz w:val="24"/>
          <w:szCs w:val="24"/>
        </w:rPr>
        <w:t>pemunculan mata air dimaksudkan untuk mengamankan aliran air tanah</w:t>
      </w:r>
      <w:r>
        <w:rPr>
          <w:rFonts w:ascii="Bookman Old Style" w:hAnsi="Bookman Old Style" w:cs="Arial"/>
          <w:sz w:val="24"/>
          <w:szCs w:val="24"/>
        </w:rPr>
        <w:t xml:space="preserve"> </w:t>
      </w:r>
      <w:r w:rsidRPr="002818D5">
        <w:rPr>
          <w:rFonts w:ascii="Bookman Old Style" w:hAnsi="Bookman Old Style" w:cs="Arial"/>
          <w:sz w:val="24"/>
          <w:szCs w:val="24"/>
        </w:rPr>
        <w:t>pada sistem akuifer yang mengisi atau dapat mempengaruhi pemunculan</w:t>
      </w:r>
      <w:r>
        <w:rPr>
          <w:rFonts w:ascii="Bookman Old Style" w:hAnsi="Bookman Old Style" w:cs="Arial"/>
          <w:sz w:val="24"/>
          <w:szCs w:val="24"/>
        </w:rPr>
        <w:t xml:space="preserve"> </w:t>
      </w:r>
      <w:r w:rsidRPr="002818D5">
        <w:rPr>
          <w:rFonts w:ascii="Bookman Old Style" w:hAnsi="Bookman Old Style" w:cs="Arial"/>
          <w:sz w:val="24"/>
          <w:szCs w:val="24"/>
        </w:rPr>
        <w:t>mata air.</w:t>
      </w:r>
    </w:p>
    <w:p w14:paraId="4602868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Yang termasuk “kegiatan lain”, antara lain, penambangan batuan dan</w:t>
      </w:r>
      <w:r>
        <w:rPr>
          <w:rFonts w:ascii="Bookman Old Style" w:hAnsi="Bookman Old Style" w:cs="Arial"/>
          <w:sz w:val="24"/>
          <w:szCs w:val="24"/>
        </w:rPr>
        <w:t xml:space="preserve"> </w:t>
      </w:r>
      <w:r w:rsidRPr="002818D5">
        <w:rPr>
          <w:rFonts w:ascii="Bookman Old Style" w:hAnsi="Bookman Old Style" w:cs="Arial"/>
          <w:sz w:val="24"/>
          <w:szCs w:val="24"/>
        </w:rPr>
        <w:t>penimbunan bahan – bahan lain yang dapat mencemari system air tanah.</w:t>
      </w:r>
    </w:p>
    <w:p w14:paraId="69EF8883"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21</w:t>
      </w:r>
    </w:p>
    <w:p w14:paraId="25550586"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49C1A9CA"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22</w:t>
      </w:r>
    </w:p>
    <w:p w14:paraId="259B887F"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5AD02902"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23</w:t>
      </w:r>
    </w:p>
    <w:p w14:paraId="7EC20664"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747C344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24</w:t>
      </w:r>
    </w:p>
    <w:p w14:paraId="5BEE245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59F4FF63"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25</w:t>
      </w:r>
    </w:p>
    <w:p w14:paraId="26F65461"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530FD7C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26</w:t>
      </w:r>
    </w:p>
    <w:p w14:paraId="21D65652"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36BA5DE2"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27</w:t>
      </w:r>
    </w:p>
    <w:p w14:paraId="26B075A1" w14:textId="77777777" w:rsidR="0022280C" w:rsidRPr="009A342D"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5A9D62C0" w14:textId="77777777" w:rsidR="0022280C" w:rsidRPr="006F19AC" w:rsidRDefault="0022280C"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Pasal 28</w:t>
      </w:r>
    </w:p>
    <w:p w14:paraId="62E2419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lastRenderedPageBreak/>
        <w:t>Yang dimaksud dengan “tindakan darurat”, antara lain, menghentikan</w:t>
      </w:r>
      <w:r>
        <w:rPr>
          <w:rFonts w:ascii="Bookman Old Style" w:hAnsi="Bookman Old Style" w:cs="Arial"/>
          <w:sz w:val="24"/>
          <w:szCs w:val="24"/>
        </w:rPr>
        <w:t xml:space="preserve"> </w:t>
      </w:r>
      <w:r w:rsidRPr="002818D5">
        <w:rPr>
          <w:rFonts w:ascii="Bookman Old Style" w:hAnsi="Bookman Old Style" w:cs="Arial"/>
          <w:sz w:val="24"/>
          <w:szCs w:val="24"/>
        </w:rPr>
        <w:t>pengeboran atau penggalian yang dapat menimbulkan keadaan yang</w:t>
      </w:r>
      <w:r>
        <w:rPr>
          <w:rFonts w:ascii="Bookman Old Style" w:hAnsi="Bookman Old Style" w:cs="Arial"/>
          <w:sz w:val="24"/>
          <w:szCs w:val="24"/>
        </w:rPr>
        <w:t xml:space="preserve"> </w:t>
      </w:r>
      <w:r w:rsidRPr="002818D5">
        <w:rPr>
          <w:rFonts w:ascii="Bookman Old Style" w:hAnsi="Bookman Old Style" w:cs="Arial"/>
          <w:sz w:val="24"/>
          <w:szCs w:val="24"/>
        </w:rPr>
        <w:t>membahayakan lingkungan tersebut.</w:t>
      </w:r>
    </w:p>
    <w:p w14:paraId="1CFBB9B1" w14:textId="77777777" w:rsidR="0022280C" w:rsidRPr="006F19AC" w:rsidRDefault="0022280C"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Pasal 29</w:t>
      </w:r>
    </w:p>
    <w:p w14:paraId="000F81BD"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DF0D93E" w14:textId="77777777" w:rsidR="0022280C" w:rsidRPr="006F19AC" w:rsidRDefault="0022280C"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Pasal 30</w:t>
      </w:r>
    </w:p>
    <w:p w14:paraId="4BCB187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Yang dimaksud dengan mencakup kegiatan</w:t>
      </w:r>
      <w:r w:rsidR="00AB522A">
        <w:rPr>
          <w:rFonts w:ascii="Bookman Old Style" w:hAnsi="Bookman Old Style" w:cs="Arial"/>
          <w:sz w:val="24"/>
          <w:szCs w:val="24"/>
        </w:rPr>
        <w:t xml:space="preserve"> pengadaan sarana dan prasarana </w:t>
      </w:r>
      <w:r w:rsidRPr="002818D5">
        <w:rPr>
          <w:rFonts w:ascii="Bookman Old Style" w:hAnsi="Bookman Old Style" w:cs="Arial"/>
          <w:sz w:val="24"/>
          <w:szCs w:val="24"/>
        </w:rPr>
        <w:t>pengambilan air tanah seperti misalnya kegiatan pengeboran dan / atau</w:t>
      </w:r>
      <w:r>
        <w:rPr>
          <w:rFonts w:ascii="Bookman Old Style" w:hAnsi="Bookman Old Style" w:cs="Arial"/>
          <w:sz w:val="24"/>
          <w:szCs w:val="24"/>
        </w:rPr>
        <w:t xml:space="preserve"> </w:t>
      </w:r>
      <w:r w:rsidRPr="002818D5">
        <w:rPr>
          <w:rFonts w:ascii="Bookman Old Style" w:hAnsi="Bookman Old Style" w:cs="Arial"/>
          <w:sz w:val="24"/>
          <w:szCs w:val="24"/>
        </w:rPr>
        <w:t>penggalian, pemasangan konstruksi, pembuatan bak penampung serta</w:t>
      </w:r>
      <w:r>
        <w:rPr>
          <w:rFonts w:ascii="Bookman Old Style" w:hAnsi="Bookman Old Style" w:cs="Arial"/>
          <w:sz w:val="24"/>
          <w:szCs w:val="24"/>
        </w:rPr>
        <w:t xml:space="preserve"> </w:t>
      </w:r>
      <w:r w:rsidRPr="002818D5">
        <w:rPr>
          <w:rFonts w:ascii="Bookman Old Style" w:hAnsi="Bookman Old Style" w:cs="Arial"/>
          <w:sz w:val="24"/>
          <w:szCs w:val="24"/>
        </w:rPr>
        <w:t>jaringan perpipaan hingga pengambilan air tanah.</w:t>
      </w:r>
    </w:p>
    <w:p w14:paraId="49762E93" w14:textId="77777777" w:rsidR="0022280C" w:rsidRPr="006F19AC"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3</w:t>
      </w:r>
      <w:r>
        <w:rPr>
          <w:rFonts w:ascii="Bookman Old Style" w:hAnsi="Bookman Old Style" w:cs="Arial"/>
          <w:sz w:val="24"/>
          <w:szCs w:val="24"/>
        </w:rPr>
        <w:t>1</w:t>
      </w:r>
    </w:p>
    <w:p w14:paraId="55E590B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a</w:t>
      </w:r>
    </w:p>
    <w:p w14:paraId="62EDE272"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5B151611"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b</w:t>
      </w:r>
    </w:p>
    <w:p w14:paraId="52FC5E2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36B58937" w14:textId="77777777" w:rsidR="0022280C"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c</w:t>
      </w:r>
    </w:p>
    <w:p w14:paraId="6D5DC48A"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4149DFDD" w14:textId="77777777" w:rsidR="0022280C" w:rsidRDefault="0022280C"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Huruf d</w:t>
      </w:r>
    </w:p>
    <w:p w14:paraId="4A1DF35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7A0CD9BE" w14:textId="77777777" w:rsidR="0022280C" w:rsidRDefault="0022280C"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Huruf e</w:t>
      </w:r>
    </w:p>
    <w:p w14:paraId="5A0A545E"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59538E36" w14:textId="77777777" w:rsidR="0022280C" w:rsidRDefault="0022280C"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Huruf f</w:t>
      </w:r>
    </w:p>
    <w:p w14:paraId="75839551"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54042D40" w14:textId="77777777" w:rsidR="0022280C" w:rsidRDefault="0022280C"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Huruf g</w:t>
      </w:r>
    </w:p>
    <w:p w14:paraId="3F48CE96"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72A1E44" w14:textId="77777777" w:rsidR="0022280C" w:rsidRDefault="0022280C"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Pasal 32</w:t>
      </w:r>
    </w:p>
    <w:p w14:paraId="55D8055F" w14:textId="77777777" w:rsidR="0022280C" w:rsidRDefault="0022280C"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Ayat (1)</w:t>
      </w:r>
    </w:p>
    <w:p w14:paraId="5B52F237" w14:textId="77777777" w:rsidR="0022280C"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823069E" w14:textId="77777777" w:rsidR="0022280C" w:rsidRDefault="0022280C"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Ayat (2)</w:t>
      </w:r>
    </w:p>
    <w:p w14:paraId="12C19EB0" w14:textId="77777777" w:rsidR="0022280C" w:rsidRDefault="0022280C"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Huruf a</w:t>
      </w:r>
    </w:p>
    <w:p w14:paraId="28F17DC3" w14:textId="77777777" w:rsidR="0022280C" w:rsidRDefault="0022280C"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Cukup Jelas</w:t>
      </w:r>
    </w:p>
    <w:p w14:paraId="537261AE" w14:textId="77777777" w:rsidR="0022280C" w:rsidRDefault="0022280C"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Huruf b</w:t>
      </w:r>
    </w:p>
    <w:p w14:paraId="661A20C2" w14:textId="77777777" w:rsidR="0022280C" w:rsidRPr="006F19AC" w:rsidRDefault="0022280C"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Cukup Jelas</w:t>
      </w:r>
    </w:p>
    <w:p w14:paraId="1367966F" w14:textId="77777777" w:rsidR="0022280C" w:rsidRPr="006F19AC" w:rsidRDefault="0022280C" w:rsidP="0022280C">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Huruf c</w:t>
      </w:r>
    </w:p>
    <w:p w14:paraId="0802DFA4"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Upaya Pengelolaan Lingkungan dan Upaya Pemantauan Lingkungan</w:t>
      </w:r>
      <w:r>
        <w:rPr>
          <w:rFonts w:ascii="Bookman Old Style" w:hAnsi="Bookman Old Style" w:cs="Arial"/>
          <w:sz w:val="24"/>
          <w:szCs w:val="24"/>
        </w:rPr>
        <w:t xml:space="preserve"> </w:t>
      </w:r>
      <w:r w:rsidRPr="002818D5">
        <w:rPr>
          <w:rFonts w:ascii="Bookman Old Style" w:hAnsi="Bookman Old Style" w:cs="Arial"/>
          <w:sz w:val="24"/>
          <w:szCs w:val="24"/>
        </w:rPr>
        <w:t>maupun Amdal yang dimaksud adalah yang berkenaan langsung</w:t>
      </w:r>
      <w:r>
        <w:rPr>
          <w:rFonts w:ascii="Bookman Old Style" w:hAnsi="Bookman Old Style" w:cs="Arial"/>
          <w:sz w:val="24"/>
          <w:szCs w:val="24"/>
        </w:rPr>
        <w:t xml:space="preserve"> </w:t>
      </w:r>
      <w:r w:rsidRPr="002818D5">
        <w:rPr>
          <w:rFonts w:ascii="Bookman Old Style" w:hAnsi="Bookman Old Style" w:cs="Arial"/>
          <w:sz w:val="24"/>
          <w:szCs w:val="24"/>
        </w:rPr>
        <w:t>dengan dampak – dampak yang ditimbulkan dalam pembuatan</w:t>
      </w:r>
      <w:r>
        <w:rPr>
          <w:rFonts w:ascii="Bookman Old Style" w:hAnsi="Bookman Old Style" w:cs="Arial"/>
          <w:sz w:val="24"/>
          <w:szCs w:val="24"/>
        </w:rPr>
        <w:t xml:space="preserve"> </w:t>
      </w:r>
      <w:r w:rsidRPr="002818D5">
        <w:rPr>
          <w:rFonts w:ascii="Bookman Old Style" w:hAnsi="Bookman Old Style" w:cs="Arial"/>
          <w:sz w:val="24"/>
          <w:szCs w:val="24"/>
        </w:rPr>
        <w:t>sarana dan prasarana serta pengambilan air tanah.</w:t>
      </w:r>
    </w:p>
    <w:p w14:paraId="714A5CB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33</w:t>
      </w:r>
    </w:p>
    <w:p w14:paraId="4CD38C8E"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AC406B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34</w:t>
      </w:r>
    </w:p>
    <w:p w14:paraId="7D42803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7B3E4AE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35</w:t>
      </w:r>
    </w:p>
    <w:p w14:paraId="1FCC2FF3"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77584162"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36</w:t>
      </w:r>
    </w:p>
    <w:p w14:paraId="0FD15114"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C202522"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37</w:t>
      </w:r>
    </w:p>
    <w:p w14:paraId="283D8463"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5B0C8754"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38</w:t>
      </w:r>
    </w:p>
    <w:p w14:paraId="0AB098A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lastRenderedPageBreak/>
        <w:t>Cukup jelas</w:t>
      </w:r>
    </w:p>
    <w:p w14:paraId="33DD112A"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39</w:t>
      </w:r>
    </w:p>
    <w:p w14:paraId="42E85193"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58E3BA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40</w:t>
      </w:r>
    </w:p>
    <w:p w14:paraId="1C93924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45F2CA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41</w:t>
      </w:r>
    </w:p>
    <w:p w14:paraId="3241808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5EC7DCF"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42</w:t>
      </w:r>
    </w:p>
    <w:p w14:paraId="2CA31B9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0866E600"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43</w:t>
      </w:r>
    </w:p>
    <w:p w14:paraId="6E92358F"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7A1DAB8D"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44</w:t>
      </w:r>
    </w:p>
    <w:p w14:paraId="5F4B431F"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55AE2B0"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45</w:t>
      </w:r>
    </w:p>
    <w:p w14:paraId="6AB75F63"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7D356EC"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46</w:t>
      </w:r>
    </w:p>
    <w:p w14:paraId="21BA5C2D"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056EE5E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47</w:t>
      </w:r>
    </w:p>
    <w:p w14:paraId="0A772B5C"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8C72ABC"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48</w:t>
      </w:r>
    </w:p>
    <w:p w14:paraId="2BBF3E9F"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2D228CF"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49</w:t>
      </w:r>
    </w:p>
    <w:p w14:paraId="33747F3E"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742328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50</w:t>
      </w:r>
    </w:p>
    <w:p w14:paraId="6199706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567A404A"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51</w:t>
      </w:r>
    </w:p>
    <w:p w14:paraId="2B01300D"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79D1C0A"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52</w:t>
      </w:r>
    </w:p>
    <w:p w14:paraId="1149AA1D"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(1)</w:t>
      </w:r>
    </w:p>
    <w:p w14:paraId="520FE563"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Yang dimaksud dengan “kebutuhan nyata” adalah dana yang dibutuhkan</w:t>
      </w:r>
      <w:r>
        <w:rPr>
          <w:rFonts w:ascii="Bookman Old Style" w:hAnsi="Bookman Old Style" w:cs="Arial"/>
          <w:sz w:val="24"/>
          <w:szCs w:val="24"/>
        </w:rPr>
        <w:t xml:space="preserve"> </w:t>
      </w:r>
      <w:r w:rsidRPr="002818D5">
        <w:rPr>
          <w:rFonts w:ascii="Bookman Old Style" w:hAnsi="Bookman Old Style" w:cs="Arial"/>
          <w:sz w:val="24"/>
          <w:szCs w:val="24"/>
        </w:rPr>
        <w:t>semata-mata untuk membiayai pengelolaan air tanah agar</w:t>
      </w:r>
      <w:r>
        <w:rPr>
          <w:rFonts w:ascii="Bookman Old Style" w:hAnsi="Bookman Old Style" w:cs="Arial"/>
          <w:sz w:val="24"/>
          <w:szCs w:val="24"/>
        </w:rPr>
        <w:t xml:space="preserve"> </w:t>
      </w:r>
      <w:r w:rsidRPr="002818D5">
        <w:rPr>
          <w:rFonts w:ascii="Bookman Old Style" w:hAnsi="Bookman Old Style" w:cs="Arial"/>
          <w:sz w:val="24"/>
          <w:szCs w:val="24"/>
        </w:rPr>
        <w:t>pelaksanaannya dapat dilakukan secara wajar untuk menjamin</w:t>
      </w:r>
      <w:r>
        <w:rPr>
          <w:rFonts w:ascii="Bookman Old Style" w:hAnsi="Bookman Old Style" w:cs="Arial"/>
          <w:sz w:val="24"/>
          <w:szCs w:val="24"/>
        </w:rPr>
        <w:t xml:space="preserve"> </w:t>
      </w:r>
      <w:r w:rsidRPr="002818D5">
        <w:rPr>
          <w:rFonts w:ascii="Bookman Old Style" w:hAnsi="Bookman Old Style" w:cs="Arial"/>
          <w:sz w:val="24"/>
          <w:szCs w:val="24"/>
        </w:rPr>
        <w:t>keberlanjutan fungsi air tanah.</w:t>
      </w:r>
    </w:p>
    <w:p w14:paraId="46DFF26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(2)</w:t>
      </w:r>
    </w:p>
    <w:p w14:paraId="1863921E"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3EE958EC"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(3)</w:t>
      </w:r>
    </w:p>
    <w:p w14:paraId="19052F4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76F36C9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(4)</w:t>
      </w:r>
    </w:p>
    <w:p w14:paraId="7399C6BA"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D69C0BC"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(5)</w:t>
      </w:r>
    </w:p>
    <w:p w14:paraId="0D13CD2F"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4BB3324E"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(6)</w:t>
      </w:r>
    </w:p>
    <w:p w14:paraId="349DB6F3"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21804F3D"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(7)</w:t>
      </w:r>
    </w:p>
    <w:p w14:paraId="526C8B2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29237FFC"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53</w:t>
      </w:r>
    </w:p>
    <w:p w14:paraId="51F1A317"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(1)</w:t>
      </w:r>
    </w:p>
    <w:p w14:paraId="3E0A7A34"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a</w:t>
      </w:r>
    </w:p>
    <w:p w14:paraId="32FEF65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lastRenderedPageBreak/>
        <w:t>Yang dimaksud dengan Anggaran Pemerintah adalah Anggaran</w:t>
      </w:r>
      <w:r>
        <w:rPr>
          <w:rFonts w:ascii="Bookman Old Style" w:hAnsi="Bookman Old Style" w:cs="Arial"/>
          <w:sz w:val="24"/>
          <w:szCs w:val="24"/>
        </w:rPr>
        <w:t xml:space="preserve"> </w:t>
      </w:r>
      <w:r w:rsidRPr="002818D5">
        <w:rPr>
          <w:rFonts w:ascii="Bookman Old Style" w:hAnsi="Bookman Old Style" w:cs="Arial"/>
          <w:sz w:val="24"/>
          <w:szCs w:val="24"/>
        </w:rPr>
        <w:t>Pemerintah Pusat, Anggaran Pemerintah Propinsi, dan / atau</w:t>
      </w:r>
      <w:r>
        <w:rPr>
          <w:rFonts w:ascii="Bookman Old Style" w:hAnsi="Bookman Old Style" w:cs="Arial"/>
          <w:sz w:val="24"/>
          <w:szCs w:val="24"/>
        </w:rPr>
        <w:t xml:space="preserve"> </w:t>
      </w:r>
      <w:r w:rsidRPr="002818D5">
        <w:rPr>
          <w:rFonts w:ascii="Bookman Old Style" w:hAnsi="Bookman Old Style" w:cs="Arial"/>
          <w:sz w:val="24"/>
          <w:szCs w:val="24"/>
        </w:rPr>
        <w:t>Anggaran Pemerintah Daerah.</w:t>
      </w:r>
    </w:p>
    <w:p w14:paraId="7A3DD640"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b</w:t>
      </w:r>
    </w:p>
    <w:p w14:paraId="3151433F"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58D943E"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Huruf c</w:t>
      </w:r>
    </w:p>
    <w:p w14:paraId="737CC585"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4B2659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Ayat (2)</w:t>
      </w:r>
    </w:p>
    <w:p w14:paraId="1AF04FD0"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0329F01"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54</w:t>
      </w:r>
    </w:p>
    <w:p w14:paraId="010AA4EF"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106627D0"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55</w:t>
      </w:r>
    </w:p>
    <w:p w14:paraId="3A1218E0"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3512533"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56</w:t>
      </w:r>
    </w:p>
    <w:p w14:paraId="3B0CF330"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7ADA543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57</w:t>
      </w:r>
    </w:p>
    <w:p w14:paraId="24DDFC1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731D52C6"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58</w:t>
      </w:r>
    </w:p>
    <w:p w14:paraId="46FD7442"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0461EB6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59</w:t>
      </w:r>
    </w:p>
    <w:p w14:paraId="3B90D00B"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3D8A18FA"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60</w:t>
      </w:r>
    </w:p>
    <w:p w14:paraId="75ED06A2"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2124708F"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61</w:t>
      </w:r>
    </w:p>
    <w:p w14:paraId="0DFEF398"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08D3D94D"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62</w:t>
      </w:r>
    </w:p>
    <w:p w14:paraId="42441299"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488A5731"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Pasal 63</w:t>
      </w:r>
    </w:p>
    <w:p w14:paraId="7E3FC3F2" w14:textId="77777777" w:rsidR="0022280C" w:rsidRPr="002818D5" w:rsidRDefault="0022280C" w:rsidP="0022280C">
      <w:pPr>
        <w:autoSpaceDE w:val="0"/>
        <w:autoSpaceDN w:val="0"/>
        <w:adjustRightInd w:val="0"/>
        <w:spacing w:after="0" w:line="240" w:lineRule="auto"/>
        <w:jc w:val="both"/>
        <w:rPr>
          <w:rFonts w:ascii="Bookman Old Style" w:hAnsi="Bookman Old Style" w:cs="Arial"/>
          <w:sz w:val="24"/>
          <w:szCs w:val="24"/>
        </w:rPr>
      </w:pPr>
      <w:r w:rsidRPr="002818D5">
        <w:rPr>
          <w:rFonts w:ascii="Bookman Old Style" w:hAnsi="Bookman Old Style" w:cs="Arial"/>
          <w:sz w:val="24"/>
          <w:szCs w:val="24"/>
        </w:rPr>
        <w:t>Cukup jelas</w:t>
      </w:r>
    </w:p>
    <w:p w14:paraId="6F4D1040" w14:textId="77777777" w:rsidR="0022280C" w:rsidRPr="007F5E87" w:rsidRDefault="0022280C" w:rsidP="0022280C">
      <w:pPr>
        <w:autoSpaceDE w:val="0"/>
        <w:autoSpaceDN w:val="0"/>
        <w:adjustRightInd w:val="0"/>
        <w:spacing w:after="0" w:line="480" w:lineRule="auto"/>
        <w:rPr>
          <w:rFonts w:ascii="Bookman Old Style" w:hAnsi="Bookman Old Style" w:cs="Arial"/>
          <w:sz w:val="24"/>
          <w:szCs w:val="24"/>
        </w:rPr>
      </w:pPr>
      <w:r>
        <w:rPr>
          <w:rFonts w:ascii="Bookman Old Style" w:hAnsi="Bookman Old Style" w:cs="Arial"/>
          <w:sz w:val="24"/>
          <w:szCs w:val="24"/>
        </w:rPr>
        <w:t xml:space="preserve">TAMBAHAN </w:t>
      </w:r>
      <w:r w:rsidRPr="007F5E87">
        <w:rPr>
          <w:rFonts w:ascii="Bookman Old Style" w:hAnsi="Bookman Old Style" w:cs="Arial"/>
          <w:sz w:val="24"/>
          <w:szCs w:val="24"/>
        </w:rPr>
        <w:t>LEMBARAN D</w:t>
      </w:r>
      <w:r>
        <w:rPr>
          <w:rFonts w:ascii="Bookman Old Style" w:hAnsi="Bookman Old Style" w:cs="Arial"/>
          <w:sz w:val="24"/>
          <w:szCs w:val="24"/>
        </w:rPr>
        <w:t xml:space="preserve">AERAH KABUPATEN SRAGEN TAHUN ……  </w:t>
      </w:r>
      <w:r w:rsidRPr="007F5E87">
        <w:rPr>
          <w:rFonts w:ascii="Bookman Old Style" w:hAnsi="Bookman Old Style" w:cs="Arial"/>
          <w:sz w:val="24"/>
          <w:szCs w:val="24"/>
        </w:rPr>
        <w:t xml:space="preserve"> NOMOR ………</w:t>
      </w:r>
    </w:p>
    <w:p w14:paraId="7A755278" w14:textId="77777777" w:rsidR="006F5D4F" w:rsidRDefault="006F5D4F">
      <w:pPr>
        <w:rPr>
          <w:rFonts w:ascii="Bookman Old Style" w:hAnsi="Bookman Old Style" w:cs="Arial"/>
          <w:sz w:val="24"/>
          <w:szCs w:val="24"/>
        </w:rPr>
      </w:pPr>
      <w:r>
        <w:rPr>
          <w:rFonts w:ascii="Bookman Old Style" w:hAnsi="Bookman Old Style" w:cs="Arial"/>
          <w:sz w:val="24"/>
          <w:szCs w:val="24"/>
        </w:rPr>
        <w:br w:type="page"/>
      </w:r>
    </w:p>
    <w:p w14:paraId="01E9C31A" w14:textId="77777777" w:rsidR="007F5E87" w:rsidRPr="005559AB" w:rsidRDefault="007F5E87" w:rsidP="005559AB">
      <w:pPr>
        <w:pStyle w:val="ListParagraph"/>
        <w:autoSpaceDE w:val="0"/>
        <w:autoSpaceDN w:val="0"/>
        <w:adjustRightInd w:val="0"/>
        <w:spacing w:after="0" w:line="240" w:lineRule="auto"/>
        <w:ind w:left="426"/>
        <w:jc w:val="both"/>
        <w:rPr>
          <w:rFonts w:ascii="Bookman Old Style" w:hAnsi="Bookman Old Style" w:cs="Arial"/>
          <w:sz w:val="24"/>
          <w:szCs w:val="24"/>
        </w:rPr>
      </w:pPr>
    </w:p>
    <w:sectPr w:rsidR="007F5E87" w:rsidRPr="005559AB" w:rsidSect="00D440FB">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084"/>
    <w:multiLevelType w:val="hybridMultilevel"/>
    <w:tmpl w:val="29807BEC"/>
    <w:lvl w:ilvl="0" w:tplc="6E3E9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14B4"/>
    <w:multiLevelType w:val="hybridMultilevel"/>
    <w:tmpl w:val="A648CBEA"/>
    <w:lvl w:ilvl="0" w:tplc="2E3AD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581B"/>
    <w:multiLevelType w:val="hybridMultilevel"/>
    <w:tmpl w:val="D5F49DD8"/>
    <w:lvl w:ilvl="0" w:tplc="20C20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C749B"/>
    <w:multiLevelType w:val="hybridMultilevel"/>
    <w:tmpl w:val="7D6AC084"/>
    <w:lvl w:ilvl="0" w:tplc="20C20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96D17"/>
    <w:multiLevelType w:val="hybridMultilevel"/>
    <w:tmpl w:val="CE1E0EE0"/>
    <w:lvl w:ilvl="0" w:tplc="04090019">
      <w:start w:val="1"/>
      <w:numFmt w:val="lowerLetter"/>
      <w:lvlText w:val="%1."/>
      <w:lvlJc w:val="left"/>
      <w:pPr>
        <w:ind w:left="720" w:hanging="360"/>
      </w:pPr>
    </w:lvl>
    <w:lvl w:ilvl="1" w:tplc="E5CA21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D4C5A"/>
    <w:multiLevelType w:val="hybridMultilevel"/>
    <w:tmpl w:val="B4047980"/>
    <w:lvl w:ilvl="0" w:tplc="854E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75C12"/>
    <w:multiLevelType w:val="hybridMultilevel"/>
    <w:tmpl w:val="B5C61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728B1"/>
    <w:multiLevelType w:val="hybridMultilevel"/>
    <w:tmpl w:val="BE240028"/>
    <w:lvl w:ilvl="0" w:tplc="2E3AD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11C11"/>
    <w:multiLevelType w:val="hybridMultilevel"/>
    <w:tmpl w:val="C5B40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8135A"/>
    <w:multiLevelType w:val="hybridMultilevel"/>
    <w:tmpl w:val="35489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90181"/>
    <w:multiLevelType w:val="hybridMultilevel"/>
    <w:tmpl w:val="B2645C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A0C9A"/>
    <w:multiLevelType w:val="hybridMultilevel"/>
    <w:tmpl w:val="204410D4"/>
    <w:lvl w:ilvl="0" w:tplc="04090019">
      <w:start w:val="1"/>
      <w:numFmt w:val="lowerLetter"/>
      <w:lvlText w:val="%1."/>
      <w:lvlJc w:val="left"/>
      <w:pPr>
        <w:ind w:left="720" w:hanging="360"/>
      </w:pPr>
      <w:rPr>
        <w:rFonts w:hint="default"/>
      </w:rPr>
    </w:lvl>
    <w:lvl w:ilvl="1" w:tplc="9BF455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B4774"/>
    <w:multiLevelType w:val="hybridMultilevel"/>
    <w:tmpl w:val="E3B2C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F067C"/>
    <w:multiLevelType w:val="hybridMultilevel"/>
    <w:tmpl w:val="F0FC7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76A52"/>
    <w:multiLevelType w:val="hybridMultilevel"/>
    <w:tmpl w:val="30D83874"/>
    <w:lvl w:ilvl="0" w:tplc="854E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F18D8"/>
    <w:multiLevelType w:val="hybridMultilevel"/>
    <w:tmpl w:val="919A23C4"/>
    <w:lvl w:ilvl="0" w:tplc="B2B43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227814"/>
    <w:multiLevelType w:val="hybridMultilevel"/>
    <w:tmpl w:val="DE005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E329E3"/>
    <w:multiLevelType w:val="hybridMultilevel"/>
    <w:tmpl w:val="D08AD754"/>
    <w:lvl w:ilvl="0" w:tplc="04090019">
      <w:start w:val="1"/>
      <w:numFmt w:val="lowerLetter"/>
      <w:lvlText w:val="%1."/>
      <w:lvlJc w:val="left"/>
      <w:pPr>
        <w:ind w:left="720" w:hanging="360"/>
      </w:pPr>
    </w:lvl>
    <w:lvl w:ilvl="1" w:tplc="2EEEE2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7091F"/>
    <w:multiLevelType w:val="hybridMultilevel"/>
    <w:tmpl w:val="2B6C2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966C4"/>
    <w:multiLevelType w:val="hybridMultilevel"/>
    <w:tmpl w:val="5A642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5709E2"/>
    <w:multiLevelType w:val="hybridMultilevel"/>
    <w:tmpl w:val="96F26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8E22AB"/>
    <w:multiLevelType w:val="hybridMultilevel"/>
    <w:tmpl w:val="49908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3B21AF"/>
    <w:multiLevelType w:val="hybridMultilevel"/>
    <w:tmpl w:val="973443FC"/>
    <w:lvl w:ilvl="0" w:tplc="20C20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8B06A9"/>
    <w:multiLevelType w:val="hybridMultilevel"/>
    <w:tmpl w:val="9CC49E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38614C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9D2605"/>
    <w:multiLevelType w:val="hybridMultilevel"/>
    <w:tmpl w:val="A88EE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12DCC"/>
    <w:multiLevelType w:val="hybridMultilevel"/>
    <w:tmpl w:val="43266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92679F"/>
    <w:multiLevelType w:val="hybridMultilevel"/>
    <w:tmpl w:val="27680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AC341F"/>
    <w:multiLevelType w:val="hybridMultilevel"/>
    <w:tmpl w:val="BBF2B6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610D01"/>
    <w:multiLevelType w:val="hybridMultilevel"/>
    <w:tmpl w:val="05AE2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61326D"/>
    <w:multiLevelType w:val="hybridMultilevel"/>
    <w:tmpl w:val="F95621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2B222EF"/>
    <w:multiLevelType w:val="hybridMultilevel"/>
    <w:tmpl w:val="705C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5E1CF9"/>
    <w:multiLevelType w:val="hybridMultilevel"/>
    <w:tmpl w:val="9DB25570"/>
    <w:lvl w:ilvl="0" w:tplc="7A00B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AE083D"/>
    <w:multiLevelType w:val="hybridMultilevel"/>
    <w:tmpl w:val="6D6069A2"/>
    <w:lvl w:ilvl="0" w:tplc="6E3E9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EE0A11"/>
    <w:multiLevelType w:val="hybridMultilevel"/>
    <w:tmpl w:val="CBDA130E"/>
    <w:lvl w:ilvl="0" w:tplc="6E3E9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81250C"/>
    <w:multiLevelType w:val="hybridMultilevel"/>
    <w:tmpl w:val="5FD4E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915643"/>
    <w:multiLevelType w:val="hybridMultilevel"/>
    <w:tmpl w:val="FE1ABBB0"/>
    <w:lvl w:ilvl="0" w:tplc="04090019">
      <w:start w:val="1"/>
      <w:numFmt w:val="lowerLetter"/>
      <w:lvlText w:val="%1."/>
      <w:lvlJc w:val="left"/>
      <w:pPr>
        <w:ind w:left="720" w:hanging="360"/>
      </w:pPr>
    </w:lvl>
    <w:lvl w:ilvl="1" w:tplc="7794E5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8560E3"/>
    <w:multiLevelType w:val="hybridMultilevel"/>
    <w:tmpl w:val="473E72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7246698"/>
    <w:multiLevelType w:val="hybridMultilevel"/>
    <w:tmpl w:val="1BFE612E"/>
    <w:lvl w:ilvl="0" w:tplc="C7AED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EB54F5"/>
    <w:multiLevelType w:val="hybridMultilevel"/>
    <w:tmpl w:val="762012D4"/>
    <w:lvl w:ilvl="0" w:tplc="04090019">
      <w:start w:val="1"/>
      <w:numFmt w:val="lowerLetter"/>
      <w:lvlText w:val="%1."/>
      <w:lvlJc w:val="left"/>
      <w:pPr>
        <w:ind w:left="720" w:hanging="360"/>
      </w:pPr>
      <w:rPr>
        <w:rFonts w:hint="default"/>
      </w:rPr>
    </w:lvl>
    <w:lvl w:ilvl="1" w:tplc="D26633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67633F"/>
    <w:multiLevelType w:val="hybridMultilevel"/>
    <w:tmpl w:val="7700A0B8"/>
    <w:lvl w:ilvl="0" w:tplc="20C20DB0">
      <w:start w:val="1"/>
      <w:numFmt w:val="decimal"/>
      <w:lvlText w:val="(%1)"/>
      <w:lvlJc w:val="left"/>
      <w:pPr>
        <w:ind w:left="720" w:hanging="360"/>
      </w:pPr>
      <w:rPr>
        <w:rFonts w:hint="default"/>
      </w:rPr>
    </w:lvl>
    <w:lvl w:ilvl="1" w:tplc="2E42E2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F27860"/>
    <w:multiLevelType w:val="hybridMultilevel"/>
    <w:tmpl w:val="8294EB3A"/>
    <w:lvl w:ilvl="0" w:tplc="04090019">
      <w:start w:val="1"/>
      <w:numFmt w:val="lowerLetter"/>
      <w:lvlText w:val="%1."/>
      <w:lvlJc w:val="left"/>
      <w:pPr>
        <w:ind w:left="720" w:hanging="360"/>
      </w:pPr>
    </w:lvl>
    <w:lvl w:ilvl="1" w:tplc="C7F0FF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7D7AE2"/>
    <w:multiLevelType w:val="hybridMultilevel"/>
    <w:tmpl w:val="DC728004"/>
    <w:lvl w:ilvl="0" w:tplc="04090019">
      <w:start w:val="1"/>
      <w:numFmt w:val="lowerLetter"/>
      <w:lvlText w:val="%1."/>
      <w:lvlJc w:val="left"/>
      <w:pPr>
        <w:ind w:left="720" w:hanging="360"/>
      </w:pPr>
      <w:rPr>
        <w:rFonts w:hint="default"/>
      </w:rPr>
    </w:lvl>
    <w:lvl w:ilvl="1" w:tplc="55CE10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985248"/>
    <w:multiLevelType w:val="hybridMultilevel"/>
    <w:tmpl w:val="D8FE0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AE50FE"/>
    <w:multiLevelType w:val="hybridMultilevel"/>
    <w:tmpl w:val="0EBEC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50025C"/>
    <w:multiLevelType w:val="hybridMultilevel"/>
    <w:tmpl w:val="5888AD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6607513"/>
    <w:multiLevelType w:val="hybridMultilevel"/>
    <w:tmpl w:val="552AC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B72810"/>
    <w:multiLevelType w:val="hybridMultilevel"/>
    <w:tmpl w:val="C6F8A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501E3F"/>
    <w:multiLevelType w:val="hybridMultilevel"/>
    <w:tmpl w:val="6A2C752A"/>
    <w:lvl w:ilvl="0" w:tplc="04090019">
      <w:start w:val="1"/>
      <w:numFmt w:val="lowerLetter"/>
      <w:lvlText w:val="%1."/>
      <w:lvlJc w:val="left"/>
      <w:pPr>
        <w:ind w:left="720" w:hanging="360"/>
      </w:pPr>
      <w:rPr>
        <w:rFonts w:hint="default"/>
      </w:rPr>
    </w:lvl>
    <w:lvl w:ilvl="1" w:tplc="5B2E6A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7A601D"/>
    <w:multiLevelType w:val="hybridMultilevel"/>
    <w:tmpl w:val="13F02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622781"/>
    <w:multiLevelType w:val="hybridMultilevel"/>
    <w:tmpl w:val="6480F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27248C"/>
    <w:multiLevelType w:val="hybridMultilevel"/>
    <w:tmpl w:val="1BECA44C"/>
    <w:lvl w:ilvl="0" w:tplc="20C20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7D7FC5"/>
    <w:multiLevelType w:val="hybridMultilevel"/>
    <w:tmpl w:val="6BBA5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84757E"/>
    <w:multiLevelType w:val="hybridMultilevel"/>
    <w:tmpl w:val="B7524894"/>
    <w:lvl w:ilvl="0" w:tplc="6E3E9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665FC3"/>
    <w:multiLevelType w:val="hybridMultilevel"/>
    <w:tmpl w:val="E7D6A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7C37F0"/>
    <w:multiLevelType w:val="hybridMultilevel"/>
    <w:tmpl w:val="509E3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7939C6"/>
    <w:multiLevelType w:val="hybridMultilevel"/>
    <w:tmpl w:val="3BB4F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856E68"/>
    <w:multiLevelType w:val="hybridMultilevel"/>
    <w:tmpl w:val="D2687B28"/>
    <w:lvl w:ilvl="0" w:tplc="04090019">
      <w:start w:val="1"/>
      <w:numFmt w:val="lowerLetter"/>
      <w:lvlText w:val="%1."/>
      <w:lvlJc w:val="left"/>
      <w:pPr>
        <w:ind w:left="720" w:hanging="360"/>
      </w:pPr>
      <w:rPr>
        <w:rFonts w:hint="default"/>
      </w:rPr>
    </w:lvl>
    <w:lvl w:ilvl="1" w:tplc="2E42E2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BC304D"/>
    <w:multiLevelType w:val="hybridMultilevel"/>
    <w:tmpl w:val="85E28E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740F3794"/>
    <w:multiLevelType w:val="hybridMultilevel"/>
    <w:tmpl w:val="1918F052"/>
    <w:lvl w:ilvl="0" w:tplc="C7AED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615813"/>
    <w:multiLevelType w:val="hybridMultilevel"/>
    <w:tmpl w:val="A8A2D246"/>
    <w:lvl w:ilvl="0" w:tplc="04090019">
      <w:start w:val="1"/>
      <w:numFmt w:val="lowerLetter"/>
      <w:lvlText w:val="%1."/>
      <w:lvlJc w:val="left"/>
      <w:pPr>
        <w:ind w:left="720" w:hanging="360"/>
      </w:pPr>
      <w:rPr>
        <w:rFonts w:hint="default"/>
      </w:rPr>
    </w:lvl>
    <w:lvl w:ilvl="1" w:tplc="B05AF9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BB5375"/>
    <w:multiLevelType w:val="hybridMultilevel"/>
    <w:tmpl w:val="01AC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EA525C"/>
    <w:multiLevelType w:val="hybridMultilevel"/>
    <w:tmpl w:val="A4A49B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FB5B1A"/>
    <w:multiLevelType w:val="hybridMultilevel"/>
    <w:tmpl w:val="89389940"/>
    <w:lvl w:ilvl="0" w:tplc="6E3E9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E47292"/>
    <w:multiLevelType w:val="hybridMultilevel"/>
    <w:tmpl w:val="05BEAD7E"/>
    <w:lvl w:ilvl="0" w:tplc="6E3E9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7658CB"/>
    <w:multiLevelType w:val="hybridMultilevel"/>
    <w:tmpl w:val="BF9AFE3C"/>
    <w:lvl w:ilvl="0" w:tplc="20C20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A90703"/>
    <w:multiLevelType w:val="hybridMultilevel"/>
    <w:tmpl w:val="3BFCA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9C5938"/>
    <w:multiLevelType w:val="hybridMultilevel"/>
    <w:tmpl w:val="4F0010D0"/>
    <w:lvl w:ilvl="0" w:tplc="6E3E9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00518A"/>
    <w:multiLevelType w:val="hybridMultilevel"/>
    <w:tmpl w:val="B2E4845C"/>
    <w:lvl w:ilvl="0" w:tplc="B2B433E2">
      <w:start w:val="1"/>
      <w:numFmt w:val="decimal"/>
      <w:lvlText w:val="(%1)"/>
      <w:lvlJc w:val="left"/>
      <w:pPr>
        <w:ind w:left="720" w:hanging="360"/>
      </w:pPr>
      <w:rPr>
        <w:rFonts w:hint="default"/>
      </w:rPr>
    </w:lvl>
    <w:lvl w:ilvl="1" w:tplc="D65622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950FF8"/>
    <w:multiLevelType w:val="hybridMultilevel"/>
    <w:tmpl w:val="BABC597A"/>
    <w:lvl w:ilvl="0" w:tplc="2E3AD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013874">
    <w:abstractNumId w:val="36"/>
  </w:num>
  <w:num w:numId="2" w16cid:durableId="856625121">
    <w:abstractNumId w:val="57"/>
  </w:num>
  <w:num w:numId="3" w16cid:durableId="771513492">
    <w:abstractNumId w:val="29"/>
  </w:num>
  <w:num w:numId="4" w16cid:durableId="263734566">
    <w:abstractNumId w:val="33"/>
  </w:num>
  <w:num w:numId="5" w16cid:durableId="1114522706">
    <w:abstractNumId w:val="0"/>
  </w:num>
  <w:num w:numId="6" w16cid:durableId="716704872">
    <w:abstractNumId w:val="6"/>
  </w:num>
  <w:num w:numId="7" w16cid:durableId="1248270861">
    <w:abstractNumId w:val="12"/>
  </w:num>
  <w:num w:numId="8" w16cid:durableId="1706448263">
    <w:abstractNumId w:val="52"/>
  </w:num>
  <w:num w:numId="9" w16cid:durableId="300310527">
    <w:abstractNumId w:val="43"/>
  </w:num>
  <w:num w:numId="10" w16cid:durableId="284897409">
    <w:abstractNumId w:val="19"/>
  </w:num>
  <w:num w:numId="11" w16cid:durableId="2096825456">
    <w:abstractNumId w:val="20"/>
  </w:num>
  <w:num w:numId="12" w16cid:durableId="332530859">
    <w:abstractNumId w:val="66"/>
  </w:num>
  <w:num w:numId="13" w16cid:durableId="1083647345">
    <w:abstractNumId w:val="24"/>
  </w:num>
  <w:num w:numId="14" w16cid:durableId="569005512">
    <w:abstractNumId w:val="63"/>
  </w:num>
  <w:num w:numId="15" w16cid:durableId="2037122881">
    <w:abstractNumId w:val="62"/>
  </w:num>
  <w:num w:numId="16" w16cid:durableId="1270505287">
    <w:abstractNumId w:val="28"/>
  </w:num>
  <w:num w:numId="17" w16cid:durableId="18094993">
    <w:abstractNumId w:val="9"/>
  </w:num>
  <w:num w:numId="18" w16cid:durableId="1723208187">
    <w:abstractNumId w:val="32"/>
  </w:num>
  <w:num w:numId="19" w16cid:durableId="1349022463">
    <w:abstractNumId w:val="35"/>
  </w:num>
  <w:num w:numId="20" w16cid:durableId="248538437">
    <w:abstractNumId w:val="45"/>
  </w:num>
  <w:num w:numId="21" w16cid:durableId="480275425">
    <w:abstractNumId w:val="2"/>
  </w:num>
  <w:num w:numId="22" w16cid:durableId="1192841122">
    <w:abstractNumId w:val="48"/>
  </w:num>
  <w:num w:numId="23" w16cid:durableId="1334527116">
    <w:abstractNumId w:val="13"/>
  </w:num>
  <w:num w:numId="24" w16cid:durableId="1557546765">
    <w:abstractNumId w:val="42"/>
  </w:num>
  <w:num w:numId="25" w16cid:durableId="1029572841">
    <w:abstractNumId w:val="55"/>
  </w:num>
  <w:num w:numId="26" w16cid:durableId="702632037">
    <w:abstractNumId w:val="53"/>
  </w:num>
  <w:num w:numId="27" w16cid:durableId="764495445">
    <w:abstractNumId w:val="16"/>
  </w:num>
  <w:num w:numId="28" w16cid:durableId="1740321095">
    <w:abstractNumId w:val="3"/>
  </w:num>
  <w:num w:numId="29" w16cid:durableId="1580284958">
    <w:abstractNumId w:val="49"/>
  </w:num>
  <w:num w:numId="30" w16cid:durableId="1531454200">
    <w:abstractNumId w:val="50"/>
  </w:num>
  <w:num w:numId="31" w16cid:durableId="1008410472">
    <w:abstractNumId w:val="30"/>
  </w:num>
  <w:num w:numId="32" w16cid:durableId="1967421855">
    <w:abstractNumId w:val="54"/>
  </w:num>
  <w:num w:numId="33" w16cid:durableId="1766071070">
    <w:abstractNumId w:val="22"/>
  </w:num>
  <w:num w:numId="34" w16cid:durableId="1752000591">
    <w:abstractNumId w:val="39"/>
  </w:num>
  <w:num w:numId="35" w16cid:durableId="1249651652">
    <w:abstractNumId w:val="4"/>
  </w:num>
  <w:num w:numId="36" w16cid:durableId="1493762980">
    <w:abstractNumId w:val="40"/>
  </w:num>
  <w:num w:numId="37" w16cid:durableId="847906464">
    <w:abstractNumId w:val="64"/>
  </w:num>
  <w:num w:numId="38" w16cid:durableId="270624613">
    <w:abstractNumId w:val="37"/>
  </w:num>
  <w:num w:numId="39" w16cid:durableId="1627665405">
    <w:abstractNumId w:val="17"/>
  </w:num>
  <w:num w:numId="40" w16cid:durableId="677387282">
    <w:abstractNumId w:val="58"/>
  </w:num>
  <w:num w:numId="41" w16cid:durableId="1255432813">
    <w:abstractNumId w:val="21"/>
  </w:num>
  <w:num w:numId="42" w16cid:durableId="284893579">
    <w:abstractNumId w:val="65"/>
  </w:num>
  <w:num w:numId="43" w16cid:durableId="909926582">
    <w:abstractNumId w:val="23"/>
  </w:num>
  <w:num w:numId="44" w16cid:durableId="2897160">
    <w:abstractNumId w:val="31"/>
  </w:num>
  <w:num w:numId="45" w16cid:durableId="1515263593">
    <w:abstractNumId w:val="10"/>
  </w:num>
  <w:num w:numId="46" w16cid:durableId="1013997162">
    <w:abstractNumId w:val="11"/>
  </w:num>
  <w:num w:numId="47" w16cid:durableId="91977558">
    <w:abstractNumId w:val="15"/>
  </w:num>
  <w:num w:numId="48" w16cid:durableId="1998149259">
    <w:abstractNumId w:val="38"/>
  </w:num>
  <w:num w:numId="49" w16cid:durableId="1131363236">
    <w:abstractNumId w:val="67"/>
  </w:num>
  <w:num w:numId="50" w16cid:durableId="831261165">
    <w:abstractNumId w:val="60"/>
  </w:num>
  <w:num w:numId="51" w16cid:durableId="292371656">
    <w:abstractNumId w:val="51"/>
  </w:num>
  <w:num w:numId="52" w16cid:durableId="451368721">
    <w:abstractNumId w:val="59"/>
  </w:num>
  <w:num w:numId="53" w16cid:durableId="1879782772">
    <w:abstractNumId w:val="68"/>
  </w:num>
  <w:num w:numId="54" w16cid:durableId="1077291872">
    <w:abstractNumId w:val="18"/>
  </w:num>
  <w:num w:numId="55" w16cid:durableId="2007778010">
    <w:abstractNumId w:val="25"/>
  </w:num>
  <w:num w:numId="56" w16cid:durableId="2095472046">
    <w:abstractNumId w:val="1"/>
  </w:num>
  <w:num w:numId="57" w16cid:durableId="185796991">
    <w:abstractNumId w:val="41"/>
  </w:num>
  <w:num w:numId="58" w16cid:durableId="615869287">
    <w:abstractNumId w:val="7"/>
  </w:num>
  <w:num w:numId="59" w16cid:durableId="878207118">
    <w:abstractNumId w:val="47"/>
  </w:num>
  <w:num w:numId="60" w16cid:durableId="1668823189">
    <w:abstractNumId w:val="34"/>
  </w:num>
  <w:num w:numId="61" w16cid:durableId="2044204799">
    <w:abstractNumId w:val="46"/>
  </w:num>
  <w:num w:numId="62" w16cid:durableId="347950417">
    <w:abstractNumId w:val="14"/>
  </w:num>
  <w:num w:numId="63" w16cid:durableId="1427270588">
    <w:abstractNumId w:val="27"/>
  </w:num>
  <w:num w:numId="64" w16cid:durableId="1821073093">
    <w:abstractNumId w:val="5"/>
  </w:num>
  <w:num w:numId="65" w16cid:durableId="2131389894">
    <w:abstractNumId w:val="26"/>
  </w:num>
  <w:num w:numId="66" w16cid:durableId="339507518">
    <w:abstractNumId w:val="61"/>
  </w:num>
  <w:num w:numId="67" w16cid:durableId="504395017">
    <w:abstractNumId w:val="56"/>
  </w:num>
  <w:num w:numId="68" w16cid:durableId="1734739950">
    <w:abstractNumId w:val="44"/>
  </w:num>
  <w:num w:numId="69" w16cid:durableId="267005165">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E24"/>
    <w:rsid w:val="00060F8B"/>
    <w:rsid w:val="000C0E60"/>
    <w:rsid w:val="00147B7E"/>
    <w:rsid w:val="0022280C"/>
    <w:rsid w:val="00226393"/>
    <w:rsid w:val="00253F90"/>
    <w:rsid w:val="00282A41"/>
    <w:rsid w:val="003A260A"/>
    <w:rsid w:val="0047592A"/>
    <w:rsid w:val="004833A9"/>
    <w:rsid w:val="004B34C4"/>
    <w:rsid w:val="005559AB"/>
    <w:rsid w:val="005F33E8"/>
    <w:rsid w:val="006F5D4F"/>
    <w:rsid w:val="00704C3D"/>
    <w:rsid w:val="00753F82"/>
    <w:rsid w:val="007B3FFE"/>
    <w:rsid w:val="007C01DE"/>
    <w:rsid w:val="007E360A"/>
    <w:rsid w:val="007F5E87"/>
    <w:rsid w:val="008447FC"/>
    <w:rsid w:val="008C339D"/>
    <w:rsid w:val="008D4794"/>
    <w:rsid w:val="00914E92"/>
    <w:rsid w:val="009E54F6"/>
    <w:rsid w:val="009F3DA4"/>
    <w:rsid w:val="00A32AF1"/>
    <w:rsid w:val="00A91E24"/>
    <w:rsid w:val="00AB522A"/>
    <w:rsid w:val="00AD6CC5"/>
    <w:rsid w:val="00B2625C"/>
    <w:rsid w:val="00C51077"/>
    <w:rsid w:val="00CF58E1"/>
    <w:rsid w:val="00D440FB"/>
    <w:rsid w:val="00DD787C"/>
    <w:rsid w:val="00F01CB2"/>
    <w:rsid w:val="00F42DC2"/>
    <w:rsid w:val="00F430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97CD"/>
  <w15:docId w15:val="{C0865B4D-8383-45F0-B9B7-8ED14914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91E24"/>
    <w:pPr>
      <w:ind w:left="720"/>
      <w:contextualSpacing/>
    </w:pPr>
  </w:style>
  <w:style w:type="character" w:customStyle="1" w:styleId="ListParagraphChar">
    <w:name w:val="List Paragraph Char"/>
    <w:link w:val="ListParagraph"/>
    <w:uiPriority w:val="34"/>
    <w:locked/>
    <w:rsid w:val="008C339D"/>
  </w:style>
  <w:style w:type="paragraph" w:styleId="BalloonText">
    <w:name w:val="Balloon Text"/>
    <w:basedOn w:val="Normal"/>
    <w:link w:val="BalloonTextChar"/>
    <w:uiPriority w:val="99"/>
    <w:semiHidden/>
    <w:unhideWhenUsed/>
    <w:rsid w:val="0055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8169</Words>
  <Characters>46569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a416jao</cp:lastModifiedBy>
  <cp:revision>3</cp:revision>
  <cp:lastPrinted>2018-05-21T01:58:00Z</cp:lastPrinted>
  <dcterms:created xsi:type="dcterms:W3CDTF">2018-09-10T03:31:00Z</dcterms:created>
  <dcterms:modified xsi:type="dcterms:W3CDTF">2024-02-22T04:11:00Z</dcterms:modified>
</cp:coreProperties>
</file>